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53D35" w14:textId="2595EFA5" w:rsidR="00320423" w:rsidRPr="007217A0" w:rsidRDefault="00320423">
      <w:pPr>
        <w:pStyle w:val="AralkYok"/>
        <w:rPr>
          <w:rFonts w:ascii="Times New Roman" w:hAnsi="Times New Roman" w:cs="Times New Roman"/>
        </w:rPr>
      </w:pPr>
      <w:r w:rsidRPr="007217A0">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64B162D5" wp14:editId="0F3F4A4F">
                <wp:simplePos x="0" y="0"/>
                <wp:positionH relativeFrom="page">
                  <wp:posOffset>2470245</wp:posOffset>
                </wp:positionH>
                <wp:positionV relativeFrom="margin">
                  <wp:posOffset>957</wp:posOffset>
                </wp:positionV>
                <wp:extent cx="4717149" cy="1069340"/>
                <wp:effectExtent l="0" t="0" r="7620" b="4445"/>
                <wp:wrapNone/>
                <wp:docPr id="1" name="Metin Kutusu 30"/>
                <wp:cNvGraphicFramePr/>
                <a:graphic xmlns:a="http://schemas.openxmlformats.org/drawingml/2006/main">
                  <a:graphicData uri="http://schemas.microsoft.com/office/word/2010/wordprocessingShape">
                    <wps:wsp>
                      <wps:cNvSpPr txBox="1"/>
                      <wps:spPr>
                        <a:xfrm>
                          <a:off x="0" y="0"/>
                          <a:ext cx="4717149"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7628" w14:textId="11AFB57E" w:rsidR="00320423" w:rsidRPr="00120D27" w:rsidRDefault="00EB00BC" w:rsidP="00320423">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20423">
                                  <w:rPr>
                                    <w:rFonts w:ascii="Times New Roman" w:eastAsiaTheme="majorEastAsia" w:hAnsi="Times New Roman" w:cs="Times New Roman"/>
                                    <w:color w:val="262626" w:themeColor="text1" w:themeTint="D9"/>
                                    <w:sz w:val="72"/>
                                    <w:szCs w:val="72"/>
                                  </w:rPr>
                                  <w:t>SÜRDÜRÜLEBİLİRLİK RAPORU</w:t>
                                </w:r>
                              </w:sdtContent>
                            </w:sdt>
                          </w:p>
                          <w:p w14:paraId="510EA9C8" w14:textId="2F7EB6FD" w:rsidR="00320423" w:rsidRPr="000F1C12" w:rsidRDefault="00EB00BC"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023FF" w:rsidRPr="00737994">
                                  <w:rPr>
                                    <w:b/>
                                    <w:bCs w:val="0"/>
                                    <w:color w:val="404040" w:themeColor="text1" w:themeTint="BF"/>
                                    <w:sz w:val="36"/>
                                    <w:szCs w:val="36"/>
                                  </w:rPr>
                                  <w:t>Yaliva Kamping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4B162D5" id="_x0000_t202" coordsize="21600,21600" o:spt="202" path="m,l,21600r21600,l21600,xe">
                <v:stroke joinstyle="miter"/>
                <v:path gradientshapeok="t" o:connecttype="rect"/>
              </v:shapetype>
              <v:shape id="Metin Kutusu 30" o:spid="_x0000_s1026" type="#_x0000_t202" style="position:absolute;margin-left:194.5pt;margin-top:.1pt;width:371.45pt;height:84.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" filled="f" stroked="f" strokeweight=".5pt">
                <v:textbox style="mso-fit-shape-to-text:t" inset="0,0,0,0">
                  <w:txbxContent>
                    <w:p w14:paraId="36B17628" w14:textId="11AFB57E" w:rsidR="00320423" w:rsidRPr="00120D27" w:rsidRDefault="00EB00BC" w:rsidP="00320423">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20423">
                            <w:rPr>
                              <w:rFonts w:ascii="Times New Roman" w:eastAsiaTheme="majorEastAsia" w:hAnsi="Times New Roman" w:cs="Times New Roman"/>
                              <w:color w:val="262626" w:themeColor="text1" w:themeTint="D9"/>
                              <w:sz w:val="72"/>
                              <w:szCs w:val="72"/>
                            </w:rPr>
                            <w:t>SÜRDÜRÜLEBİLİRLİK RAPORU</w:t>
                          </w:r>
                        </w:sdtContent>
                      </w:sdt>
                    </w:p>
                    <w:p w14:paraId="510EA9C8" w14:textId="2F7EB6FD" w:rsidR="00320423" w:rsidRPr="000F1C12" w:rsidRDefault="00EB00BC"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023FF" w:rsidRPr="00737994">
                            <w:rPr>
                              <w:b/>
                              <w:bCs w:val="0"/>
                              <w:color w:val="404040" w:themeColor="text1" w:themeTint="BF"/>
                              <w:sz w:val="36"/>
                              <w:szCs w:val="36"/>
                            </w:rPr>
                            <w:t>Yaliva Kamping</w:t>
                          </w:r>
                        </w:sdtContent>
                      </w:sdt>
                    </w:p>
                  </w:txbxContent>
                </v:textbox>
                <w10:wrap anchorx="page" anchory="margin"/>
              </v:shape>
            </w:pict>
          </mc:Fallback>
        </mc:AlternateContent>
      </w:r>
    </w:p>
    <w:sdt>
      <w:sdtPr>
        <w:rPr>
          <w:rFonts w:ascii="Times New Roman" w:eastAsiaTheme="minorHAnsi" w:hAnsi="Times New Roman" w:cs="Times New Roman"/>
          <w:bCs/>
          <w:szCs w:val="24"/>
          <w:lang w:eastAsia="en-US"/>
        </w:rPr>
        <w:id w:val="838190357"/>
        <w:docPartObj>
          <w:docPartGallery w:val="Cover Pages"/>
          <w:docPartUnique/>
        </w:docPartObj>
      </w:sdtPr>
      <w:sdtEndPr/>
      <w:sdtContent>
        <w:p w14:paraId="28318189" w14:textId="0895081D" w:rsidR="00F44E66" w:rsidRPr="007217A0" w:rsidRDefault="00F44E66">
          <w:pPr>
            <w:pStyle w:val="AralkYok"/>
            <w:rPr>
              <w:rFonts w:ascii="Times New Roman" w:hAnsi="Times New Roman" w:cs="Times New Roman"/>
            </w:rPr>
          </w:pPr>
          <w:r w:rsidRPr="007217A0">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0E432AAE" wp14:editId="6F50955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27687" w14:textId="23483860" w:rsidR="00F44E66" w:rsidRPr="00EF508E" w:rsidRDefault="00DA586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rPr>
                                    <w:t>202</w:t>
                                  </w:r>
                                  <w:r w:rsidR="007023FF">
                                    <w:rPr>
                                      <w:rFonts w:ascii="Times New Roman" w:hAnsi="Times New Roman" w:cs="Times New Roman"/>
                                      <w:color w:val="FFFFFF" w:themeColor="background1"/>
                                      <w:sz w:val="32"/>
                                      <w:szCs w:val="32"/>
                                    </w:rPr>
                                    <w:t>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E432AAE" id="Grup 26" o:spid="_x0000_s1027"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vboCQAABs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CQyTvboCQAABsFAQAOAAAAAAAAAAAAAAAAAC4CAABkcnMvZTJvRG9jLnhtbFBLAQIt&#10;ABQABgAIAAAAIQBP95Uy3QAAAAYBAAAPAAAAAAAAAAAAAAAAAPomAABkcnMvZG93bnJldi54bWxQ&#10;SwUGAAAAAAQABADzAAAABCgAAAAA&#10;">
                    <v:rect id="Dikdörtgen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63427687" w14:textId="23483860" w:rsidR="00F44E66" w:rsidRPr="00EF508E" w:rsidRDefault="00DA586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rPr>
                              <w:t>202</w:t>
                            </w:r>
                            <w:r w:rsidR="007023FF">
                              <w:rPr>
                                <w:rFonts w:ascii="Times New Roman" w:hAnsi="Times New Roman" w:cs="Times New Roman"/>
                                <w:color w:val="FFFFFF" w:themeColor="background1"/>
                                <w:sz w:val="32"/>
                                <w:szCs w:val="32"/>
                              </w:rPr>
                              <w:t>5</w:t>
                            </w:r>
                          </w:p>
                        </w:txbxContent>
                      </v:textbox>
                    </v:shape>
                    <v:group id="Grup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AA2D986" w14:textId="7B8F0663" w:rsidR="00F44E66" w:rsidRPr="007217A0" w:rsidRDefault="00737994">
          <w:r>
            <w:rPr>
              <w:noProof/>
            </w:rPr>
            <w:drawing>
              <wp:anchor distT="0" distB="0" distL="114300" distR="114300" simplePos="0" relativeHeight="251658243" behindDoc="0" locked="0" layoutInCell="1" allowOverlap="1" wp14:anchorId="548532D3" wp14:editId="339A8913">
                <wp:simplePos x="0" y="0"/>
                <wp:positionH relativeFrom="margin">
                  <wp:posOffset>605155</wp:posOffset>
                </wp:positionH>
                <wp:positionV relativeFrom="page">
                  <wp:posOffset>3371850</wp:posOffset>
                </wp:positionV>
                <wp:extent cx="5678805" cy="3200400"/>
                <wp:effectExtent l="190500" t="190500" r="188595" b="190500"/>
                <wp:wrapNone/>
                <wp:docPr id="189975894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948" name="Resim 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79283" cy="320066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023FF" w:rsidRPr="007217A0">
            <w:rPr>
              <w:noProof/>
            </w:rPr>
            <mc:AlternateContent>
              <mc:Choice Requires="wps">
                <w:drawing>
                  <wp:anchor distT="0" distB="0" distL="114300" distR="114300" simplePos="0" relativeHeight="251658241" behindDoc="0" locked="0" layoutInCell="1" allowOverlap="1" wp14:anchorId="5B13DA71" wp14:editId="6E377FF7">
                    <wp:simplePos x="0" y="0"/>
                    <wp:positionH relativeFrom="margin">
                      <wp:posOffset>1205230</wp:posOffset>
                    </wp:positionH>
                    <wp:positionV relativeFrom="page">
                      <wp:posOffset>9258300</wp:posOffset>
                    </wp:positionV>
                    <wp:extent cx="4610100" cy="365760"/>
                    <wp:effectExtent l="0" t="0" r="0" b="8890"/>
                    <wp:wrapNone/>
                    <wp:docPr id="32" name="Metin Kutusu 28"/>
                    <wp:cNvGraphicFramePr/>
                    <a:graphic xmlns:a="http://schemas.openxmlformats.org/drawingml/2006/main">
                      <a:graphicData uri="http://schemas.microsoft.com/office/word/2010/wordprocessingShape">
                        <wps:wsp>
                          <wps:cNvSpPr txBox="1"/>
                          <wps:spPr>
                            <a:xfrm>
                              <a:off x="0" y="0"/>
                              <a:ext cx="46101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6AF42" w14:textId="55ADE152" w:rsidR="00F44E66" w:rsidRPr="00E4627E" w:rsidRDefault="007023FF" w:rsidP="00737994">
                                <w:pPr>
                                  <w:pStyle w:val="AralkYok"/>
                                  <w:jc w:val="center"/>
                                  <w:rPr>
                                    <w:rFonts w:ascii="Times New Roman" w:hAnsi="Times New Roman" w:cs="Times New Roman"/>
                                    <w:b/>
                                    <w:bCs/>
                                    <w:color w:val="595959" w:themeColor="text1" w:themeTint="A6"/>
                                    <w:sz w:val="24"/>
                                    <w:szCs w:val="24"/>
                                  </w:rPr>
                                </w:pPr>
                                <w:r w:rsidRPr="007023FF">
                                  <w:rPr>
                                    <w:rFonts w:ascii="Times New Roman" w:hAnsi="Times New Roman" w:cs="Times New Roman"/>
                                    <w:b/>
                                    <w:bCs/>
                                    <w:caps/>
                                    <w:color w:val="595959" w:themeColor="text1" w:themeTint="A6"/>
                                    <w:sz w:val="24"/>
                                    <w:szCs w:val="24"/>
                                  </w:rPr>
                                  <w:t>ŞAMLIOĞLU TURİZM OTELCİLİK ORGANİZASYON TİC. A.Ş.</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B13DA71" id="Metin Kutusu 28" o:spid="_x0000_s1056" type="#_x0000_t202" style="position:absolute;margin-left:94.9pt;margin-top:729pt;width:363pt;height:2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" filled="f" stroked="f" strokeweight=".5pt">
                    <v:textbox style="mso-fit-shape-to-text:t" inset="0,0,0,0">
                      <w:txbxContent>
                        <w:p w14:paraId="3C06AF42" w14:textId="55ADE152" w:rsidR="00F44E66" w:rsidRPr="00E4627E" w:rsidRDefault="007023FF" w:rsidP="00737994">
                          <w:pPr>
                            <w:pStyle w:val="AralkYok"/>
                            <w:jc w:val="center"/>
                            <w:rPr>
                              <w:rFonts w:ascii="Times New Roman" w:hAnsi="Times New Roman" w:cs="Times New Roman"/>
                              <w:b/>
                              <w:bCs/>
                              <w:color w:val="595959" w:themeColor="text1" w:themeTint="A6"/>
                              <w:sz w:val="24"/>
                              <w:szCs w:val="24"/>
                            </w:rPr>
                          </w:pPr>
                          <w:r w:rsidRPr="007023FF">
                            <w:rPr>
                              <w:rFonts w:ascii="Times New Roman" w:hAnsi="Times New Roman" w:cs="Times New Roman"/>
                              <w:b/>
                              <w:bCs/>
                              <w:caps/>
                              <w:color w:val="595959" w:themeColor="text1" w:themeTint="A6"/>
                              <w:sz w:val="24"/>
                              <w:szCs w:val="24"/>
                            </w:rPr>
                            <w:t>ŞAMLIOĞLU TURİZM OTELCİLİK ORGANİZASYON TİC. A.Ş.</w:t>
                          </w:r>
                        </w:p>
                      </w:txbxContent>
                    </v:textbox>
                    <w10:wrap anchorx="margin" anchory="page"/>
                  </v:shape>
                </w:pict>
              </mc:Fallback>
            </mc:AlternateContent>
          </w:r>
          <w:r w:rsidR="00F44E66" w:rsidRPr="007217A0">
            <w:br w:type="page"/>
          </w:r>
        </w:p>
      </w:sdtContent>
    </w:sdt>
    <w:sdt>
      <w:sdtPr>
        <w:rPr>
          <w:rFonts w:ascii="Times New Roman" w:eastAsiaTheme="minorHAnsi" w:hAnsi="Times New Roman" w:cs="Times New Roman"/>
          <w:bCs/>
          <w:color w:val="auto"/>
          <w:sz w:val="24"/>
          <w:szCs w:val="24"/>
          <w:lang w:eastAsia="en-US"/>
        </w:rPr>
        <w:id w:val="-116608155"/>
        <w:docPartObj>
          <w:docPartGallery w:val="Table of Contents"/>
          <w:docPartUnique/>
        </w:docPartObj>
      </w:sdtPr>
      <w:sdtEndPr>
        <w:rPr>
          <w:b/>
        </w:rPr>
      </w:sdtEndPr>
      <w:sdtContent>
        <w:p w14:paraId="4C8E26BA" w14:textId="6A690CEA" w:rsidR="00160C0E" w:rsidRPr="007217A0" w:rsidRDefault="00160C0E" w:rsidP="00160C0E">
          <w:pPr>
            <w:pStyle w:val="TBal"/>
            <w:jc w:val="center"/>
            <w:rPr>
              <w:rFonts w:ascii="Times New Roman" w:hAnsi="Times New Roman" w:cs="Times New Roman"/>
              <w:b/>
              <w:bCs/>
              <w:color w:val="auto"/>
              <w:sz w:val="24"/>
              <w:szCs w:val="24"/>
            </w:rPr>
          </w:pPr>
          <w:r w:rsidRPr="007217A0">
            <w:rPr>
              <w:rFonts w:ascii="Times New Roman" w:hAnsi="Times New Roman" w:cs="Times New Roman"/>
              <w:b/>
              <w:bCs/>
              <w:color w:val="auto"/>
              <w:sz w:val="24"/>
              <w:szCs w:val="24"/>
            </w:rPr>
            <w:t>İÇİNDEKİLER</w:t>
          </w:r>
        </w:p>
        <w:p w14:paraId="77EE57AC" w14:textId="1C4B00FA" w:rsidR="00D86099" w:rsidRDefault="00160C0E">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r w:rsidRPr="007217A0">
            <w:rPr>
              <w:sz w:val="24"/>
            </w:rPr>
            <w:fldChar w:fldCharType="begin"/>
          </w:r>
          <w:r w:rsidRPr="007217A0">
            <w:rPr>
              <w:sz w:val="24"/>
            </w:rPr>
            <w:instrText xml:space="preserve"> TOC \o "1-3" \h \z \u </w:instrText>
          </w:r>
          <w:r w:rsidRPr="007217A0">
            <w:rPr>
              <w:sz w:val="24"/>
            </w:rPr>
            <w:fldChar w:fldCharType="separate"/>
          </w:r>
          <w:hyperlink w:anchor="_Toc229479569" w:history="1">
            <w:r w:rsidR="00D86099" w:rsidRPr="000C5B36">
              <w:rPr>
                <w:rStyle w:val="Kpr"/>
                <w:b/>
                <w:noProof/>
              </w:rPr>
              <w:t>1.</w:t>
            </w:r>
            <w:r w:rsidR="00D86099">
              <w:rPr>
                <w:rFonts w:asciiTheme="minorHAnsi" w:eastAsiaTheme="minorEastAsia" w:hAnsiTheme="minorHAnsi" w:cstheme="minorBidi"/>
                <w:bCs w:val="0"/>
                <w:noProof/>
                <w:kern w:val="2"/>
                <w:sz w:val="24"/>
                <w:lang w:eastAsia="tr-TR"/>
                <w14:ligatures w14:val="standardContextual"/>
              </w:rPr>
              <w:tab/>
            </w:r>
            <w:r w:rsidR="00D86099" w:rsidRPr="000C5B36">
              <w:rPr>
                <w:rStyle w:val="Kpr"/>
                <w:b/>
                <w:noProof/>
              </w:rPr>
              <w:t>RAPOR HAKKINDA</w:t>
            </w:r>
            <w:r w:rsidR="00D86099">
              <w:rPr>
                <w:noProof/>
                <w:webHidden/>
              </w:rPr>
              <w:tab/>
            </w:r>
            <w:r w:rsidR="00D86099">
              <w:rPr>
                <w:noProof/>
                <w:webHidden/>
              </w:rPr>
              <w:fldChar w:fldCharType="begin"/>
            </w:r>
            <w:r w:rsidR="00D86099">
              <w:rPr>
                <w:noProof/>
                <w:webHidden/>
              </w:rPr>
              <w:instrText xml:space="preserve"> PAGEREF _Toc229479569 \h </w:instrText>
            </w:r>
            <w:r w:rsidR="00D86099">
              <w:rPr>
                <w:noProof/>
                <w:webHidden/>
              </w:rPr>
            </w:r>
            <w:r w:rsidR="00D86099">
              <w:rPr>
                <w:noProof/>
                <w:webHidden/>
              </w:rPr>
              <w:fldChar w:fldCharType="separate"/>
            </w:r>
            <w:r w:rsidR="00D86099">
              <w:rPr>
                <w:noProof/>
                <w:webHidden/>
              </w:rPr>
              <w:t>2</w:t>
            </w:r>
            <w:r w:rsidR="00D86099">
              <w:rPr>
                <w:noProof/>
                <w:webHidden/>
              </w:rPr>
              <w:fldChar w:fldCharType="end"/>
            </w:r>
          </w:hyperlink>
        </w:p>
        <w:p w14:paraId="0DA6490A" w14:textId="07E00FB6"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0" w:history="1">
            <w:r w:rsidRPr="000C5B36">
              <w:rPr>
                <w:rStyle w:val="Kpr"/>
                <w:b/>
                <w:noProof/>
              </w:rPr>
              <w:t>1.1.</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Sürdürülebilirlik Yaklaşımı</w:t>
            </w:r>
            <w:r>
              <w:rPr>
                <w:noProof/>
                <w:webHidden/>
              </w:rPr>
              <w:tab/>
            </w:r>
            <w:r>
              <w:rPr>
                <w:noProof/>
                <w:webHidden/>
              </w:rPr>
              <w:fldChar w:fldCharType="begin"/>
            </w:r>
            <w:r>
              <w:rPr>
                <w:noProof/>
                <w:webHidden/>
              </w:rPr>
              <w:instrText xml:space="preserve"> PAGEREF _Toc229479570 \h </w:instrText>
            </w:r>
            <w:r>
              <w:rPr>
                <w:noProof/>
                <w:webHidden/>
              </w:rPr>
            </w:r>
            <w:r>
              <w:rPr>
                <w:noProof/>
                <w:webHidden/>
              </w:rPr>
              <w:fldChar w:fldCharType="separate"/>
            </w:r>
            <w:r>
              <w:rPr>
                <w:noProof/>
                <w:webHidden/>
              </w:rPr>
              <w:t>2</w:t>
            </w:r>
            <w:r>
              <w:rPr>
                <w:noProof/>
                <w:webHidden/>
              </w:rPr>
              <w:fldChar w:fldCharType="end"/>
            </w:r>
          </w:hyperlink>
        </w:p>
        <w:p w14:paraId="3F4CB94F" w14:textId="334A4D22"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1" w:history="1">
            <w:r w:rsidRPr="000C5B36">
              <w:rPr>
                <w:rStyle w:val="Kpr"/>
                <w:b/>
                <w:noProof/>
              </w:rPr>
              <w:t>1.2.</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Kurumsal Yaklaşım</w:t>
            </w:r>
            <w:r>
              <w:rPr>
                <w:noProof/>
                <w:webHidden/>
              </w:rPr>
              <w:tab/>
            </w:r>
            <w:r>
              <w:rPr>
                <w:noProof/>
                <w:webHidden/>
              </w:rPr>
              <w:fldChar w:fldCharType="begin"/>
            </w:r>
            <w:r>
              <w:rPr>
                <w:noProof/>
                <w:webHidden/>
              </w:rPr>
              <w:instrText xml:space="preserve"> PAGEREF _Toc229479571 \h </w:instrText>
            </w:r>
            <w:r>
              <w:rPr>
                <w:noProof/>
                <w:webHidden/>
              </w:rPr>
            </w:r>
            <w:r>
              <w:rPr>
                <w:noProof/>
                <w:webHidden/>
              </w:rPr>
              <w:fldChar w:fldCharType="separate"/>
            </w:r>
            <w:r>
              <w:rPr>
                <w:noProof/>
                <w:webHidden/>
              </w:rPr>
              <w:t>3</w:t>
            </w:r>
            <w:r>
              <w:rPr>
                <w:noProof/>
                <w:webHidden/>
              </w:rPr>
              <w:fldChar w:fldCharType="end"/>
            </w:r>
          </w:hyperlink>
        </w:p>
        <w:p w14:paraId="7D6DD9C5" w14:textId="2B13E6BD"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2" w:history="1">
            <w:r w:rsidRPr="000C5B36">
              <w:rPr>
                <w:rStyle w:val="Kpr"/>
                <w:b/>
                <w:noProof/>
              </w:rPr>
              <w:t>1.3.</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Katılımcı Yaklaşım</w:t>
            </w:r>
            <w:r>
              <w:rPr>
                <w:noProof/>
                <w:webHidden/>
              </w:rPr>
              <w:tab/>
            </w:r>
            <w:r>
              <w:rPr>
                <w:noProof/>
                <w:webHidden/>
              </w:rPr>
              <w:fldChar w:fldCharType="begin"/>
            </w:r>
            <w:r>
              <w:rPr>
                <w:noProof/>
                <w:webHidden/>
              </w:rPr>
              <w:instrText xml:space="preserve"> PAGEREF _Toc229479572 \h </w:instrText>
            </w:r>
            <w:r>
              <w:rPr>
                <w:noProof/>
                <w:webHidden/>
              </w:rPr>
            </w:r>
            <w:r>
              <w:rPr>
                <w:noProof/>
                <w:webHidden/>
              </w:rPr>
              <w:fldChar w:fldCharType="separate"/>
            </w:r>
            <w:r>
              <w:rPr>
                <w:noProof/>
                <w:webHidden/>
              </w:rPr>
              <w:t>3</w:t>
            </w:r>
            <w:r>
              <w:rPr>
                <w:noProof/>
                <w:webHidden/>
              </w:rPr>
              <w:fldChar w:fldCharType="end"/>
            </w:r>
          </w:hyperlink>
        </w:p>
        <w:p w14:paraId="7A48651B" w14:textId="2E02CC1C"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3" w:history="1">
            <w:r w:rsidRPr="000C5B36">
              <w:rPr>
                <w:rStyle w:val="Kpr"/>
                <w:b/>
                <w:noProof/>
              </w:rPr>
              <w:t>1.4.</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Rapor Kapsamı</w:t>
            </w:r>
            <w:r>
              <w:rPr>
                <w:noProof/>
                <w:webHidden/>
              </w:rPr>
              <w:tab/>
            </w:r>
            <w:r>
              <w:rPr>
                <w:noProof/>
                <w:webHidden/>
              </w:rPr>
              <w:fldChar w:fldCharType="begin"/>
            </w:r>
            <w:r>
              <w:rPr>
                <w:noProof/>
                <w:webHidden/>
              </w:rPr>
              <w:instrText xml:space="preserve"> PAGEREF _Toc229479573 \h </w:instrText>
            </w:r>
            <w:r>
              <w:rPr>
                <w:noProof/>
                <w:webHidden/>
              </w:rPr>
            </w:r>
            <w:r>
              <w:rPr>
                <w:noProof/>
                <w:webHidden/>
              </w:rPr>
              <w:fldChar w:fldCharType="separate"/>
            </w:r>
            <w:r>
              <w:rPr>
                <w:noProof/>
                <w:webHidden/>
              </w:rPr>
              <w:t>4</w:t>
            </w:r>
            <w:r>
              <w:rPr>
                <w:noProof/>
                <w:webHidden/>
              </w:rPr>
              <w:fldChar w:fldCharType="end"/>
            </w:r>
          </w:hyperlink>
        </w:p>
        <w:p w14:paraId="465BB777" w14:textId="5D7B8542" w:rsidR="00D86099" w:rsidRDefault="00D86099">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4" w:history="1">
            <w:r w:rsidRPr="000C5B36">
              <w:rPr>
                <w:rStyle w:val="Kpr"/>
                <w:b/>
                <w:noProof/>
              </w:rPr>
              <w:t>2.</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TESİS HAKKINDA</w:t>
            </w:r>
            <w:r>
              <w:rPr>
                <w:noProof/>
                <w:webHidden/>
              </w:rPr>
              <w:tab/>
            </w:r>
            <w:r>
              <w:rPr>
                <w:noProof/>
                <w:webHidden/>
              </w:rPr>
              <w:fldChar w:fldCharType="begin"/>
            </w:r>
            <w:r>
              <w:rPr>
                <w:noProof/>
                <w:webHidden/>
              </w:rPr>
              <w:instrText xml:space="preserve"> PAGEREF _Toc229479574 \h </w:instrText>
            </w:r>
            <w:r>
              <w:rPr>
                <w:noProof/>
                <w:webHidden/>
              </w:rPr>
            </w:r>
            <w:r>
              <w:rPr>
                <w:noProof/>
                <w:webHidden/>
              </w:rPr>
              <w:fldChar w:fldCharType="separate"/>
            </w:r>
            <w:r>
              <w:rPr>
                <w:noProof/>
                <w:webHidden/>
              </w:rPr>
              <w:t>5</w:t>
            </w:r>
            <w:r>
              <w:rPr>
                <w:noProof/>
                <w:webHidden/>
              </w:rPr>
              <w:fldChar w:fldCharType="end"/>
            </w:r>
          </w:hyperlink>
        </w:p>
        <w:p w14:paraId="479A3768" w14:textId="2904876C" w:rsidR="00D86099" w:rsidRDefault="00D86099">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5" w:history="1">
            <w:r w:rsidRPr="000C5B36">
              <w:rPr>
                <w:rStyle w:val="Kpr"/>
                <w:b/>
                <w:noProof/>
              </w:rPr>
              <w:t>3.</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SÜRDÜRÜLEBİLİRLİK</w:t>
            </w:r>
            <w:r>
              <w:rPr>
                <w:noProof/>
                <w:webHidden/>
              </w:rPr>
              <w:tab/>
            </w:r>
            <w:r>
              <w:rPr>
                <w:noProof/>
                <w:webHidden/>
              </w:rPr>
              <w:fldChar w:fldCharType="begin"/>
            </w:r>
            <w:r>
              <w:rPr>
                <w:noProof/>
                <w:webHidden/>
              </w:rPr>
              <w:instrText xml:space="preserve"> PAGEREF _Toc229479575 \h </w:instrText>
            </w:r>
            <w:r>
              <w:rPr>
                <w:noProof/>
                <w:webHidden/>
              </w:rPr>
            </w:r>
            <w:r>
              <w:rPr>
                <w:noProof/>
                <w:webHidden/>
              </w:rPr>
              <w:fldChar w:fldCharType="separate"/>
            </w:r>
            <w:r>
              <w:rPr>
                <w:noProof/>
                <w:webHidden/>
              </w:rPr>
              <w:t>6</w:t>
            </w:r>
            <w:r>
              <w:rPr>
                <w:noProof/>
                <w:webHidden/>
              </w:rPr>
              <w:fldChar w:fldCharType="end"/>
            </w:r>
          </w:hyperlink>
        </w:p>
        <w:p w14:paraId="024C6F32" w14:textId="05315C5C"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6" w:history="1">
            <w:r w:rsidRPr="000C5B36">
              <w:rPr>
                <w:rStyle w:val="Kpr"/>
                <w:b/>
                <w:noProof/>
              </w:rPr>
              <w:t>3.1.</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Sürdürülebilirlik Ekibimiz</w:t>
            </w:r>
            <w:r>
              <w:rPr>
                <w:noProof/>
                <w:webHidden/>
              </w:rPr>
              <w:tab/>
            </w:r>
            <w:r>
              <w:rPr>
                <w:noProof/>
                <w:webHidden/>
              </w:rPr>
              <w:fldChar w:fldCharType="begin"/>
            </w:r>
            <w:r>
              <w:rPr>
                <w:noProof/>
                <w:webHidden/>
              </w:rPr>
              <w:instrText xml:space="preserve"> PAGEREF _Toc229479576 \h </w:instrText>
            </w:r>
            <w:r>
              <w:rPr>
                <w:noProof/>
                <w:webHidden/>
              </w:rPr>
            </w:r>
            <w:r>
              <w:rPr>
                <w:noProof/>
                <w:webHidden/>
              </w:rPr>
              <w:fldChar w:fldCharType="separate"/>
            </w:r>
            <w:r>
              <w:rPr>
                <w:noProof/>
                <w:webHidden/>
              </w:rPr>
              <w:t>8</w:t>
            </w:r>
            <w:r>
              <w:rPr>
                <w:noProof/>
                <w:webHidden/>
              </w:rPr>
              <w:fldChar w:fldCharType="end"/>
            </w:r>
          </w:hyperlink>
        </w:p>
        <w:p w14:paraId="49527F8B" w14:textId="0AFA9032"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7" w:history="1">
            <w:r w:rsidRPr="000C5B36">
              <w:rPr>
                <w:rStyle w:val="Kpr"/>
                <w:b/>
                <w:noProof/>
              </w:rPr>
              <w:t>3.2.</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Sürdürülebilirlik Çalışmalarımız</w:t>
            </w:r>
            <w:r>
              <w:rPr>
                <w:noProof/>
                <w:webHidden/>
              </w:rPr>
              <w:tab/>
            </w:r>
            <w:r>
              <w:rPr>
                <w:noProof/>
                <w:webHidden/>
              </w:rPr>
              <w:fldChar w:fldCharType="begin"/>
            </w:r>
            <w:r>
              <w:rPr>
                <w:noProof/>
                <w:webHidden/>
              </w:rPr>
              <w:instrText xml:space="preserve"> PAGEREF _Toc229479577 \h </w:instrText>
            </w:r>
            <w:r>
              <w:rPr>
                <w:noProof/>
                <w:webHidden/>
              </w:rPr>
            </w:r>
            <w:r>
              <w:rPr>
                <w:noProof/>
                <w:webHidden/>
              </w:rPr>
              <w:fldChar w:fldCharType="separate"/>
            </w:r>
            <w:r>
              <w:rPr>
                <w:noProof/>
                <w:webHidden/>
              </w:rPr>
              <w:t>9</w:t>
            </w:r>
            <w:r>
              <w:rPr>
                <w:noProof/>
                <w:webHidden/>
              </w:rPr>
              <w:fldChar w:fldCharType="end"/>
            </w:r>
          </w:hyperlink>
        </w:p>
        <w:p w14:paraId="7CF3E20B" w14:textId="7C89F9B6"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8" w:history="1">
            <w:r w:rsidRPr="000C5B36">
              <w:rPr>
                <w:rStyle w:val="Kpr"/>
                <w:b/>
                <w:noProof/>
              </w:rPr>
              <w:t>3.3.</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Satın Alma Yönetimi</w:t>
            </w:r>
            <w:r>
              <w:rPr>
                <w:noProof/>
                <w:webHidden/>
              </w:rPr>
              <w:tab/>
            </w:r>
            <w:r>
              <w:rPr>
                <w:noProof/>
                <w:webHidden/>
              </w:rPr>
              <w:fldChar w:fldCharType="begin"/>
            </w:r>
            <w:r>
              <w:rPr>
                <w:noProof/>
                <w:webHidden/>
              </w:rPr>
              <w:instrText xml:space="preserve"> PAGEREF _Toc229479578 \h </w:instrText>
            </w:r>
            <w:r>
              <w:rPr>
                <w:noProof/>
                <w:webHidden/>
              </w:rPr>
            </w:r>
            <w:r>
              <w:rPr>
                <w:noProof/>
                <w:webHidden/>
              </w:rPr>
              <w:fldChar w:fldCharType="separate"/>
            </w:r>
            <w:r>
              <w:rPr>
                <w:noProof/>
                <w:webHidden/>
              </w:rPr>
              <w:t>11</w:t>
            </w:r>
            <w:r>
              <w:rPr>
                <w:noProof/>
                <w:webHidden/>
              </w:rPr>
              <w:fldChar w:fldCharType="end"/>
            </w:r>
          </w:hyperlink>
        </w:p>
        <w:p w14:paraId="3333BC14" w14:textId="5EB29142"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79" w:history="1">
            <w:r w:rsidRPr="000C5B36">
              <w:rPr>
                <w:rStyle w:val="Kpr"/>
                <w:b/>
                <w:noProof/>
              </w:rPr>
              <w:t>3.4.</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Çevre Yönetimi</w:t>
            </w:r>
            <w:r>
              <w:rPr>
                <w:noProof/>
                <w:webHidden/>
              </w:rPr>
              <w:tab/>
            </w:r>
            <w:r>
              <w:rPr>
                <w:noProof/>
                <w:webHidden/>
              </w:rPr>
              <w:fldChar w:fldCharType="begin"/>
            </w:r>
            <w:r>
              <w:rPr>
                <w:noProof/>
                <w:webHidden/>
              </w:rPr>
              <w:instrText xml:space="preserve"> PAGEREF _Toc229479579 \h </w:instrText>
            </w:r>
            <w:r>
              <w:rPr>
                <w:noProof/>
                <w:webHidden/>
              </w:rPr>
            </w:r>
            <w:r>
              <w:rPr>
                <w:noProof/>
                <w:webHidden/>
              </w:rPr>
              <w:fldChar w:fldCharType="separate"/>
            </w:r>
            <w:r>
              <w:rPr>
                <w:noProof/>
                <w:webHidden/>
              </w:rPr>
              <w:t>12</w:t>
            </w:r>
            <w:r>
              <w:rPr>
                <w:noProof/>
                <w:webHidden/>
              </w:rPr>
              <w:fldChar w:fldCharType="end"/>
            </w:r>
          </w:hyperlink>
        </w:p>
        <w:p w14:paraId="62C31D4F" w14:textId="3516138D"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0" w:history="1">
            <w:r w:rsidRPr="000C5B36">
              <w:rPr>
                <w:rStyle w:val="Kpr"/>
                <w:b/>
                <w:noProof/>
              </w:rPr>
              <w:t>3.5.</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Atık Yönetimi</w:t>
            </w:r>
            <w:r>
              <w:rPr>
                <w:noProof/>
                <w:webHidden/>
              </w:rPr>
              <w:tab/>
            </w:r>
            <w:r>
              <w:rPr>
                <w:noProof/>
                <w:webHidden/>
              </w:rPr>
              <w:fldChar w:fldCharType="begin"/>
            </w:r>
            <w:r>
              <w:rPr>
                <w:noProof/>
                <w:webHidden/>
              </w:rPr>
              <w:instrText xml:space="preserve"> PAGEREF _Toc229479580 \h </w:instrText>
            </w:r>
            <w:r>
              <w:rPr>
                <w:noProof/>
                <w:webHidden/>
              </w:rPr>
            </w:r>
            <w:r>
              <w:rPr>
                <w:noProof/>
                <w:webHidden/>
              </w:rPr>
              <w:fldChar w:fldCharType="separate"/>
            </w:r>
            <w:r>
              <w:rPr>
                <w:noProof/>
                <w:webHidden/>
              </w:rPr>
              <w:t>12</w:t>
            </w:r>
            <w:r>
              <w:rPr>
                <w:noProof/>
                <w:webHidden/>
              </w:rPr>
              <w:fldChar w:fldCharType="end"/>
            </w:r>
          </w:hyperlink>
        </w:p>
        <w:p w14:paraId="72485BED" w14:textId="25A9D828"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1" w:history="1">
            <w:r w:rsidRPr="000C5B36">
              <w:rPr>
                <w:rStyle w:val="Kpr"/>
                <w:b/>
                <w:noProof/>
              </w:rPr>
              <w:t>3.6.</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Enerji Yönetimi</w:t>
            </w:r>
            <w:r>
              <w:rPr>
                <w:noProof/>
                <w:webHidden/>
              </w:rPr>
              <w:tab/>
            </w:r>
            <w:r>
              <w:rPr>
                <w:noProof/>
                <w:webHidden/>
              </w:rPr>
              <w:fldChar w:fldCharType="begin"/>
            </w:r>
            <w:r>
              <w:rPr>
                <w:noProof/>
                <w:webHidden/>
              </w:rPr>
              <w:instrText xml:space="preserve"> PAGEREF _Toc229479581 \h </w:instrText>
            </w:r>
            <w:r>
              <w:rPr>
                <w:noProof/>
                <w:webHidden/>
              </w:rPr>
            </w:r>
            <w:r>
              <w:rPr>
                <w:noProof/>
                <w:webHidden/>
              </w:rPr>
              <w:fldChar w:fldCharType="separate"/>
            </w:r>
            <w:r>
              <w:rPr>
                <w:noProof/>
                <w:webHidden/>
              </w:rPr>
              <w:t>13</w:t>
            </w:r>
            <w:r>
              <w:rPr>
                <w:noProof/>
                <w:webHidden/>
              </w:rPr>
              <w:fldChar w:fldCharType="end"/>
            </w:r>
          </w:hyperlink>
        </w:p>
        <w:p w14:paraId="5CFB9971" w14:textId="56B47949"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2" w:history="1">
            <w:r w:rsidRPr="000C5B36">
              <w:rPr>
                <w:rStyle w:val="Kpr"/>
                <w:b/>
                <w:noProof/>
              </w:rPr>
              <w:t>3.7.</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Su Yönetimi</w:t>
            </w:r>
            <w:r>
              <w:rPr>
                <w:noProof/>
                <w:webHidden/>
              </w:rPr>
              <w:tab/>
            </w:r>
            <w:r>
              <w:rPr>
                <w:noProof/>
                <w:webHidden/>
              </w:rPr>
              <w:fldChar w:fldCharType="begin"/>
            </w:r>
            <w:r>
              <w:rPr>
                <w:noProof/>
                <w:webHidden/>
              </w:rPr>
              <w:instrText xml:space="preserve"> PAGEREF _Toc229479582 \h </w:instrText>
            </w:r>
            <w:r>
              <w:rPr>
                <w:noProof/>
                <w:webHidden/>
              </w:rPr>
            </w:r>
            <w:r>
              <w:rPr>
                <w:noProof/>
                <w:webHidden/>
              </w:rPr>
              <w:fldChar w:fldCharType="separate"/>
            </w:r>
            <w:r>
              <w:rPr>
                <w:noProof/>
                <w:webHidden/>
              </w:rPr>
              <w:t>13</w:t>
            </w:r>
            <w:r>
              <w:rPr>
                <w:noProof/>
                <w:webHidden/>
              </w:rPr>
              <w:fldChar w:fldCharType="end"/>
            </w:r>
          </w:hyperlink>
        </w:p>
        <w:p w14:paraId="3B3A781E" w14:textId="133BB8AA"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3" w:history="1">
            <w:r w:rsidRPr="000C5B36">
              <w:rPr>
                <w:rStyle w:val="Kpr"/>
                <w:b/>
                <w:noProof/>
              </w:rPr>
              <w:t>3.8.</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Kimyasal Yönetimi</w:t>
            </w:r>
            <w:r>
              <w:rPr>
                <w:noProof/>
                <w:webHidden/>
              </w:rPr>
              <w:tab/>
            </w:r>
            <w:r>
              <w:rPr>
                <w:noProof/>
                <w:webHidden/>
              </w:rPr>
              <w:fldChar w:fldCharType="begin"/>
            </w:r>
            <w:r>
              <w:rPr>
                <w:noProof/>
                <w:webHidden/>
              </w:rPr>
              <w:instrText xml:space="preserve"> PAGEREF _Toc229479583 \h </w:instrText>
            </w:r>
            <w:r>
              <w:rPr>
                <w:noProof/>
                <w:webHidden/>
              </w:rPr>
            </w:r>
            <w:r>
              <w:rPr>
                <w:noProof/>
                <w:webHidden/>
              </w:rPr>
              <w:fldChar w:fldCharType="separate"/>
            </w:r>
            <w:r>
              <w:rPr>
                <w:noProof/>
                <w:webHidden/>
              </w:rPr>
              <w:t>14</w:t>
            </w:r>
            <w:r>
              <w:rPr>
                <w:noProof/>
                <w:webHidden/>
              </w:rPr>
              <w:fldChar w:fldCharType="end"/>
            </w:r>
          </w:hyperlink>
        </w:p>
        <w:p w14:paraId="4D1ED83C" w14:textId="1E1B00EA"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4" w:history="1">
            <w:r w:rsidRPr="000C5B36">
              <w:rPr>
                <w:rStyle w:val="Kpr"/>
                <w:b/>
                <w:noProof/>
              </w:rPr>
              <w:t>3.9.</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Coğrafi Farkındalık</w:t>
            </w:r>
            <w:r>
              <w:rPr>
                <w:noProof/>
                <w:webHidden/>
              </w:rPr>
              <w:tab/>
            </w:r>
            <w:r>
              <w:rPr>
                <w:noProof/>
                <w:webHidden/>
              </w:rPr>
              <w:fldChar w:fldCharType="begin"/>
            </w:r>
            <w:r>
              <w:rPr>
                <w:noProof/>
                <w:webHidden/>
              </w:rPr>
              <w:instrText xml:space="preserve"> PAGEREF _Toc229479584 \h </w:instrText>
            </w:r>
            <w:r>
              <w:rPr>
                <w:noProof/>
                <w:webHidden/>
              </w:rPr>
            </w:r>
            <w:r>
              <w:rPr>
                <w:noProof/>
                <w:webHidden/>
              </w:rPr>
              <w:fldChar w:fldCharType="separate"/>
            </w:r>
            <w:r>
              <w:rPr>
                <w:noProof/>
                <w:webHidden/>
              </w:rPr>
              <w:t>15</w:t>
            </w:r>
            <w:r>
              <w:rPr>
                <w:noProof/>
                <w:webHidden/>
              </w:rPr>
              <w:fldChar w:fldCharType="end"/>
            </w:r>
          </w:hyperlink>
        </w:p>
        <w:p w14:paraId="335A5E9F" w14:textId="294266FD"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5" w:history="1">
            <w:r w:rsidRPr="000C5B36">
              <w:rPr>
                <w:rStyle w:val="Kpr"/>
                <w:b/>
                <w:noProof/>
              </w:rPr>
              <w:t>3.10.</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Yerel Topluluklarla İş Birliği ve Sosyal Sorumluluk</w:t>
            </w:r>
            <w:r>
              <w:rPr>
                <w:noProof/>
                <w:webHidden/>
              </w:rPr>
              <w:tab/>
            </w:r>
            <w:r>
              <w:rPr>
                <w:noProof/>
                <w:webHidden/>
              </w:rPr>
              <w:fldChar w:fldCharType="begin"/>
            </w:r>
            <w:r>
              <w:rPr>
                <w:noProof/>
                <w:webHidden/>
              </w:rPr>
              <w:instrText xml:space="preserve"> PAGEREF _Toc229479585 \h </w:instrText>
            </w:r>
            <w:r>
              <w:rPr>
                <w:noProof/>
                <w:webHidden/>
              </w:rPr>
            </w:r>
            <w:r>
              <w:rPr>
                <w:noProof/>
                <w:webHidden/>
              </w:rPr>
              <w:fldChar w:fldCharType="separate"/>
            </w:r>
            <w:r>
              <w:rPr>
                <w:noProof/>
                <w:webHidden/>
              </w:rPr>
              <w:t>15</w:t>
            </w:r>
            <w:r>
              <w:rPr>
                <w:noProof/>
                <w:webHidden/>
              </w:rPr>
              <w:fldChar w:fldCharType="end"/>
            </w:r>
          </w:hyperlink>
        </w:p>
        <w:p w14:paraId="2CECD806" w14:textId="0A194322"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6" w:history="1">
            <w:r w:rsidRPr="000C5B36">
              <w:rPr>
                <w:rStyle w:val="Kpr"/>
                <w:b/>
                <w:noProof/>
              </w:rPr>
              <w:t>3.11.</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Paydaşlarla İletişim ve İlişkiler</w:t>
            </w:r>
            <w:r>
              <w:rPr>
                <w:noProof/>
                <w:webHidden/>
              </w:rPr>
              <w:tab/>
            </w:r>
            <w:r>
              <w:rPr>
                <w:noProof/>
                <w:webHidden/>
              </w:rPr>
              <w:fldChar w:fldCharType="begin"/>
            </w:r>
            <w:r>
              <w:rPr>
                <w:noProof/>
                <w:webHidden/>
              </w:rPr>
              <w:instrText xml:space="preserve"> PAGEREF _Toc229479586 \h </w:instrText>
            </w:r>
            <w:r>
              <w:rPr>
                <w:noProof/>
                <w:webHidden/>
              </w:rPr>
            </w:r>
            <w:r>
              <w:rPr>
                <w:noProof/>
                <w:webHidden/>
              </w:rPr>
              <w:fldChar w:fldCharType="separate"/>
            </w:r>
            <w:r>
              <w:rPr>
                <w:noProof/>
                <w:webHidden/>
              </w:rPr>
              <w:t>16</w:t>
            </w:r>
            <w:r>
              <w:rPr>
                <w:noProof/>
                <w:webHidden/>
              </w:rPr>
              <w:fldChar w:fldCharType="end"/>
            </w:r>
          </w:hyperlink>
        </w:p>
        <w:p w14:paraId="152824FD" w14:textId="25937661"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7" w:history="1">
            <w:r w:rsidRPr="000C5B36">
              <w:rPr>
                <w:rStyle w:val="Kpr"/>
                <w:b/>
                <w:noProof/>
              </w:rPr>
              <w:t>3.12.</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Biyoçeşitlilik ve Doğal Alanların Korunması</w:t>
            </w:r>
            <w:r>
              <w:rPr>
                <w:noProof/>
                <w:webHidden/>
              </w:rPr>
              <w:tab/>
            </w:r>
            <w:r>
              <w:rPr>
                <w:noProof/>
                <w:webHidden/>
              </w:rPr>
              <w:fldChar w:fldCharType="begin"/>
            </w:r>
            <w:r>
              <w:rPr>
                <w:noProof/>
                <w:webHidden/>
              </w:rPr>
              <w:instrText xml:space="preserve"> PAGEREF _Toc229479587 \h </w:instrText>
            </w:r>
            <w:r>
              <w:rPr>
                <w:noProof/>
                <w:webHidden/>
              </w:rPr>
            </w:r>
            <w:r>
              <w:rPr>
                <w:noProof/>
                <w:webHidden/>
              </w:rPr>
              <w:fldChar w:fldCharType="separate"/>
            </w:r>
            <w:r>
              <w:rPr>
                <w:noProof/>
                <w:webHidden/>
              </w:rPr>
              <w:t>17</w:t>
            </w:r>
            <w:r>
              <w:rPr>
                <w:noProof/>
                <w:webHidden/>
              </w:rPr>
              <w:fldChar w:fldCharType="end"/>
            </w:r>
          </w:hyperlink>
        </w:p>
        <w:p w14:paraId="401FCA56" w14:textId="6BF6C0D1"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8" w:history="1">
            <w:r w:rsidRPr="000C5B36">
              <w:rPr>
                <w:rStyle w:val="Kpr"/>
                <w:b/>
                <w:noProof/>
              </w:rPr>
              <w:t>3.13.</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Yaban Hayatın Korunması ve Desteklenmesi</w:t>
            </w:r>
            <w:r>
              <w:rPr>
                <w:noProof/>
                <w:webHidden/>
              </w:rPr>
              <w:tab/>
            </w:r>
            <w:r>
              <w:rPr>
                <w:noProof/>
                <w:webHidden/>
              </w:rPr>
              <w:fldChar w:fldCharType="begin"/>
            </w:r>
            <w:r>
              <w:rPr>
                <w:noProof/>
                <w:webHidden/>
              </w:rPr>
              <w:instrText xml:space="preserve"> PAGEREF _Toc229479588 \h </w:instrText>
            </w:r>
            <w:r>
              <w:rPr>
                <w:noProof/>
                <w:webHidden/>
              </w:rPr>
            </w:r>
            <w:r>
              <w:rPr>
                <w:noProof/>
                <w:webHidden/>
              </w:rPr>
              <w:fldChar w:fldCharType="separate"/>
            </w:r>
            <w:r>
              <w:rPr>
                <w:noProof/>
                <w:webHidden/>
              </w:rPr>
              <w:t>18</w:t>
            </w:r>
            <w:r>
              <w:rPr>
                <w:noProof/>
                <w:webHidden/>
              </w:rPr>
              <w:fldChar w:fldCharType="end"/>
            </w:r>
          </w:hyperlink>
        </w:p>
        <w:p w14:paraId="1EA22993" w14:textId="3CF16376"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89" w:history="1">
            <w:r w:rsidRPr="000C5B36">
              <w:rPr>
                <w:rStyle w:val="Kpr"/>
                <w:b/>
                <w:noProof/>
              </w:rPr>
              <w:t>3.14.</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Herkes için Erişim İmkanları</w:t>
            </w:r>
            <w:r>
              <w:rPr>
                <w:noProof/>
                <w:webHidden/>
              </w:rPr>
              <w:tab/>
            </w:r>
            <w:r>
              <w:rPr>
                <w:noProof/>
                <w:webHidden/>
              </w:rPr>
              <w:fldChar w:fldCharType="begin"/>
            </w:r>
            <w:r>
              <w:rPr>
                <w:noProof/>
                <w:webHidden/>
              </w:rPr>
              <w:instrText xml:space="preserve"> PAGEREF _Toc229479589 \h </w:instrText>
            </w:r>
            <w:r>
              <w:rPr>
                <w:noProof/>
                <w:webHidden/>
              </w:rPr>
            </w:r>
            <w:r>
              <w:rPr>
                <w:noProof/>
                <w:webHidden/>
              </w:rPr>
              <w:fldChar w:fldCharType="separate"/>
            </w:r>
            <w:r>
              <w:rPr>
                <w:noProof/>
                <w:webHidden/>
              </w:rPr>
              <w:t>19</w:t>
            </w:r>
            <w:r>
              <w:rPr>
                <w:noProof/>
                <w:webHidden/>
              </w:rPr>
              <w:fldChar w:fldCharType="end"/>
            </w:r>
          </w:hyperlink>
        </w:p>
        <w:p w14:paraId="4E21A832" w14:textId="6B4F05F0"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0" w:history="1">
            <w:r w:rsidRPr="000C5B36">
              <w:rPr>
                <w:rStyle w:val="Kpr"/>
                <w:b/>
                <w:noProof/>
              </w:rPr>
              <w:t>3.15.</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Personel ve Çalışma Hayatı</w:t>
            </w:r>
            <w:r>
              <w:rPr>
                <w:noProof/>
                <w:webHidden/>
              </w:rPr>
              <w:tab/>
            </w:r>
            <w:r>
              <w:rPr>
                <w:noProof/>
                <w:webHidden/>
              </w:rPr>
              <w:fldChar w:fldCharType="begin"/>
            </w:r>
            <w:r>
              <w:rPr>
                <w:noProof/>
                <w:webHidden/>
              </w:rPr>
              <w:instrText xml:space="preserve"> PAGEREF _Toc229479590 \h </w:instrText>
            </w:r>
            <w:r>
              <w:rPr>
                <w:noProof/>
                <w:webHidden/>
              </w:rPr>
            </w:r>
            <w:r>
              <w:rPr>
                <w:noProof/>
                <w:webHidden/>
              </w:rPr>
              <w:fldChar w:fldCharType="separate"/>
            </w:r>
            <w:r>
              <w:rPr>
                <w:noProof/>
                <w:webHidden/>
              </w:rPr>
              <w:t>20</w:t>
            </w:r>
            <w:r>
              <w:rPr>
                <w:noProof/>
                <w:webHidden/>
              </w:rPr>
              <w:fldChar w:fldCharType="end"/>
            </w:r>
          </w:hyperlink>
        </w:p>
        <w:p w14:paraId="7C3E5E0D" w14:textId="130C38EC" w:rsidR="00D86099" w:rsidRDefault="00D86099">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1" w:history="1">
            <w:r w:rsidRPr="000C5B36">
              <w:rPr>
                <w:rStyle w:val="Kpr"/>
                <w:b/>
                <w:noProof/>
              </w:rPr>
              <w:t>4.</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KÜLTÜREL VE TARİHİ MİRAS</w:t>
            </w:r>
            <w:r>
              <w:rPr>
                <w:noProof/>
                <w:webHidden/>
              </w:rPr>
              <w:tab/>
            </w:r>
            <w:r>
              <w:rPr>
                <w:noProof/>
                <w:webHidden/>
              </w:rPr>
              <w:fldChar w:fldCharType="begin"/>
            </w:r>
            <w:r>
              <w:rPr>
                <w:noProof/>
                <w:webHidden/>
              </w:rPr>
              <w:instrText xml:space="preserve"> PAGEREF _Toc229479591 \h </w:instrText>
            </w:r>
            <w:r>
              <w:rPr>
                <w:noProof/>
                <w:webHidden/>
              </w:rPr>
            </w:r>
            <w:r>
              <w:rPr>
                <w:noProof/>
                <w:webHidden/>
              </w:rPr>
              <w:fldChar w:fldCharType="separate"/>
            </w:r>
            <w:r>
              <w:rPr>
                <w:noProof/>
                <w:webHidden/>
              </w:rPr>
              <w:t>20</w:t>
            </w:r>
            <w:r>
              <w:rPr>
                <w:noProof/>
                <w:webHidden/>
              </w:rPr>
              <w:fldChar w:fldCharType="end"/>
            </w:r>
          </w:hyperlink>
        </w:p>
        <w:p w14:paraId="7FAB1B65" w14:textId="6311CAFB"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2" w:history="1">
            <w:r w:rsidRPr="000C5B36">
              <w:rPr>
                <w:rStyle w:val="Kpr"/>
                <w:rFonts w:eastAsiaTheme="majorEastAsia"/>
                <w:b/>
                <w:noProof/>
              </w:rPr>
              <w:t>4.1.</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Bodrum Kalesi</w:t>
            </w:r>
            <w:r>
              <w:rPr>
                <w:noProof/>
                <w:webHidden/>
              </w:rPr>
              <w:tab/>
            </w:r>
            <w:r>
              <w:rPr>
                <w:noProof/>
                <w:webHidden/>
              </w:rPr>
              <w:fldChar w:fldCharType="begin"/>
            </w:r>
            <w:r>
              <w:rPr>
                <w:noProof/>
                <w:webHidden/>
              </w:rPr>
              <w:instrText xml:space="preserve"> PAGEREF _Toc229479592 \h </w:instrText>
            </w:r>
            <w:r>
              <w:rPr>
                <w:noProof/>
                <w:webHidden/>
              </w:rPr>
            </w:r>
            <w:r>
              <w:rPr>
                <w:noProof/>
                <w:webHidden/>
              </w:rPr>
              <w:fldChar w:fldCharType="separate"/>
            </w:r>
            <w:r>
              <w:rPr>
                <w:noProof/>
                <w:webHidden/>
              </w:rPr>
              <w:t>21</w:t>
            </w:r>
            <w:r>
              <w:rPr>
                <w:noProof/>
                <w:webHidden/>
              </w:rPr>
              <w:fldChar w:fldCharType="end"/>
            </w:r>
          </w:hyperlink>
        </w:p>
        <w:p w14:paraId="6246E980" w14:textId="1EF50103"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3" w:history="1">
            <w:r w:rsidRPr="000C5B36">
              <w:rPr>
                <w:rStyle w:val="Kpr"/>
                <w:rFonts w:eastAsiaTheme="majorEastAsia"/>
                <w:b/>
                <w:noProof/>
              </w:rPr>
              <w:t>4.2.</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Bodrum Antik Tiyatro</w:t>
            </w:r>
            <w:r>
              <w:rPr>
                <w:noProof/>
                <w:webHidden/>
              </w:rPr>
              <w:tab/>
            </w:r>
            <w:r>
              <w:rPr>
                <w:noProof/>
                <w:webHidden/>
              </w:rPr>
              <w:fldChar w:fldCharType="begin"/>
            </w:r>
            <w:r>
              <w:rPr>
                <w:noProof/>
                <w:webHidden/>
              </w:rPr>
              <w:instrText xml:space="preserve"> PAGEREF _Toc229479593 \h </w:instrText>
            </w:r>
            <w:r>
              <w:rPr>
                <w:noProof/>
                <w:webHidden/>
              </w:rPr>
            </w:r>
            <w:r>
              <w:rPr>
                <w:noProof/>
                <w:webHidden/>
              </w:rPr>
              <w:fldChar w:fldCharType="separate"/>
            </w:r>
            <w:r>
              <w:rPr>
                <w:noProof/>
                <w:webHidden/>
              </w:rPr>
              <w:t>22</w:t>
            </w:r>
            <w:r>
              <w:rPr>
                <w:noProof/>
                <w:webHidden/>
              </w:rPr>
              <w:fldChar w:fldCharType="end"/>
            </w:r>
          </w:hyperlink>
        </w:p>
        <w:p w14:paraId="5578BE6C" w14:textId="54F25D74"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4" w:history="1">
            <w:r w:rsidRPr="000C5B36">
              <w:rPr>
                <w:rStyle w:val="Kpr"/>
                <w:rFonts w:eastAsiaTheme="majorEastAsia"/>
                <w:b/>
                <w:noProof/>
              </w:rPr>
              <w:t>4.3.</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Myndos Antik Kenti</w:t>
            </w:r>
            <w:r>
              <w:rPr>
                <w:noProof/>
                <w:webHidden/>
              </w:rPr>
              <w:tab/>
            </w:r>
            <w:r>
              <w:rPr>
                <w:noProof/>
                <w:webHidden/>
              </w:rPr>
              <w:fldChar w:fldCharType="begin"/>
            </w:r>
            <w:r>
              <w:rPr>
                <w:noProof/>
                <w:webHidden/>
              </w:rPr>
              <w:instrText xml:space="preserve"> PAGEREF _Toc229479594 \h </w:instrText>
            </w:r>
            <w:r>
              <w:rPr>
                <w:noProof/>
                <w:webHidden/>
              </w:rPr>
            </w:r>
            <w:r>
              <w:rPr>
                <w:noProof/>
                <w:webHidden/>
              </w:rPr>
              <w:fldChar w:fldCharType="separate"/>
            </w:r>
            <w:r>
              <w:rPr>
                <w:noProof/>
                <w:webHidden/>
              </w:rPr>
              <w:t>23</w:t>
            </w:r>
            <w:r>
              <w:rPr>
                <w:noProof/>
                <w:webHidden/>
              </w:rPr>
              <w:fldChar w:fldCharType="end"/>
            </w:r>
          </w:hyperlink>
        </w:p>
        <w:p w14:paraId="142E16CB" w14:textId="78D7E0D7"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5" w:history="1">
            <w:r w:rsidRPr="000C5B36">
              <w:rPr>
                <w:rStyle w:val="Kpr"/>
                <w:rFonts w:eastAsiaTheme="majorEastAsia"/>
                <w:b/>
                <w:noProof/>
              </w:rPr>
              <w:t>4.4.</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Myndos Kapısı</w:t>
            </w:r>
            <w:r>
              <w:rPr>
                <w:noProof/>
                <w:webHidden/>
              </w:rPr>
              <w:tab/>
            </w:r>
            <w:r>
              <w:rPr>
                <w:noProof/>
                <w:webHidden/>
              </w:rPr>
              <w:fldChar w:fldCharType="begin"/>
            </w:r>
            <w:r>
              <w:rPr>
                <w:noProof/>
                <w:webHidden/>
              </w:rPr>
              <w:instrText xml:space="preserve"> PAGEREF _Toc229479595 \h </w:instrText>
            </w:r>
            <w:r>
              <w:rPr>
                <w:noProof/>
                <w:webHidden/>
              </w:rPr>
            </w:r>
            <w:r>
              <w:rPr>
                <w:noProof/>
                <w:webHidden/>
              </w:rPr>
              <w:fldChar w:fldCharType="separate"/>
            </w:r>
            <w:r>
              <w:rPr>
                <w:noProof/>
                <w:webHidden/>
              </w:rPr>
              <w:t>24</w:t>
            </w:r>
            <w:r>
              <w:rPr>
                <w:noProof/>
                <w:webHidden/>
              </w:rPr>
              <w:fldChar w:fldCharType="end"/>
            </w:r>
          </w:hyperlink>
        </w:p>
        <w:p w14:paraId="472D3041" w14:textId="1133B1C7"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6" w:history="1">
            <w:r w:rsidRPr="000C5B36">
              <w:rPr>
                <w:rStyle w:val="Kpr"/>
                <w:rFonts w:eastAsiaTheme="majorEastAsia"/>
                <w:b/>
                <w:noProof/>
              </w:rPr>
              <w:t>4.5.</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Halikarnas Mozolesi</w:t>
            </w:r>
            <w:r>
              <w:rPr>
                <w:noProof/>
                <w:webHidden/>
              </w:rPr>
              <w:tab/>
            </w:r>
            <w:r>
              <w:rPr>
                <w:noProof/>
                <w:webHidden/>
              </w:rPr>
              <w:fldChar w:fldCharType="begin"/>
            </w:r>
            <w:r>
              <w:rPr>
                <w:noProof/>
                <w:webHidden/>
              </w:rPr>
              <w:instrText xml:space="preserve"> PAGEREF _Toc229479596 \h </w:instrText>
            </w:r>
            <w:r>
              <w:rPr>
                <w:noProof/>
                <w:webHidden/>
              </w:rPr>
            </w:r>
            <w:r>
              <w:rPr>
                <w:noProof/>
                <w:webHidden/>
              </w:rPr>
              <w:fldChar w:fldCharType="separate"/>
            </w:r>
            <w:r>
              <w:rPr>
                <w:noProof/>
                <w:webHidden/>
              </w:rPr>
              <w:t>25</w:t>
            </w:r>
            <w:r>
              <w:rPr>
                <w:noProof/>
                <w:webHidden/>
              </w:rPr>
              <w:fldChar w:fldCharType="end"/>
            </w:r>
          </w:hyperlink>
        </w:p>
        <w:p w14:paraId="2BA10488" w14:textId="06DC5BDE"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7" w:history="1">
            <w:r w:rsidRPr="000C5B36">
              <w:rPr>
                <w:rStyle w:val="Kpr"/>
                <w:rFonts w:eastAsiaTheme="majorEastAsia"/>
                <w:b/>
                <w:noProof/>
              </w:rPr>
              <w:t>4.6.</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Karakaya Köyü</w:t>
            </w:r>
            <w:r>
              <w:rPr>
                <w:noProof/>
                <w:webHidden/>
              </w:rPr>
              <w:tab/>
            </w:r>
            <w:r>
              <w:rPr>
                <w:noProof/>
                <w:webHidden/>
              </w:rPr>
              <w:fldChar w:fldCharType="begin"/>
            </w:r>
            <w:r>
              <w:rPr>
                <w:noProof/>
                <w:webHidden/>
              </w:rPr>
              <w:instrText xml:space="preserve"> PAGEREF _Toc229479597 \h </w:instrText>
            </w:r>
            <w:r>
              <w:rPr>
                <w:noProof/>
                <w:webHidden/>
              </w:rPr>
            </w:r>
            <w:r>
              <w:rPr>
                <w:noProof/>
                <w:webHidden/>
              </w:rPr>
              <w:fldChar w:fldCharType="separate"/>
            </w:r>
            <w:r>
              <w:rPr>
                <w:noProof/>
                <w:webHidden/>
              </w:rPr>
              <w:t>26</w:t>
            </w:r>
            <w:r>
              <w:rPr>
                <w:noProof/>
                <w:webHidden/>
              </w:rPr>
              <w:fldChar w:fldCharType="end"/>
            </w:r>
          </w:hyperlink>
        </w:p>
        <w:p w14:paraId="5B37A3DB" w14:textId="4473CC0C"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8" w:history="1">
            <w:r w:rsidRPr="000C5B36">
              <w:rPr>
                <w:rStyle w:val="Kpr"/>
                <w:rFonts w:eastAsiaTheme="majorEastAsia"/>
                <w:b/>
                <w:noProof/>
              </w:rPr>
              <w:t>4.7.</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Dibeklihan Kültür ve Sanat Köyü</w:t>
            </w:r>
            <w:r>
              <w:rPr>
                <w:noProof/>
                <w:webHidden/>
              </w:rPr>
              <w:tab/>
            </w:r>
            <w:r>
              <w:rPr>
                <w:noProof/>
                <w:webHidden/>
              </w:rPr>
              <w:fldChar w:fldCharType="begin"/>
            </w:r>
            <w:r>
              <w:rPr>
                <w:noProof/>
                <w:webHidden/>
              </w:rPr>
              <w:instrText xml:space="preserve"> PAGEREF _Toc229479598 \h </w:instrText>
            </w:r>
            <w:r>
              <w:rPr>
                <w:noProof/>
                <w:webHidden/>
              </w:rPr>
            </w:r>
            <w:r>
              <w:rPr>
                <w:noProof/>
                <w:webHidden/>
              </w:rPr>
              <w:fldChar w:fldCharType="separate"/>
            </w:r>
            <w:r>
              <w:rPr>
                <w:noProof/>
                <w:webHidden/>
              </w:rPr>
              <w:t>27</w:t>
            </w:r>
            <w:r>
              <w:rPr>
                <w:noProof/>
                <w:webHidden/>
              </w:rPr>
              <w:fldChar w:fldCharType="end"/>
            </w:r>
          </w:hyperlink>
        </w:p>
        <w:p w14:paraId="0095E938" w14:textId="0D2A4959"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599" w:history="1">
            <w:r w:rsidRPr="000C5B36">
              <w:rPr>
                <w:rStyle w:val="Kpr"/>
                <w:rFonts w:eastAsiaTheme="majorEastAsia"/>
                <w:b/>
                <w:noProof/>
              </w:rPr>
              <w:t>4.8.</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Yel Değirmenleri</w:t>
            </w:r>
            <w:r>
              <w:rPr>
                <w:noProof/>
                <w:webHidden/>
              </w:rPr>
              <w:tab/>
            </w:r>
            <w:r>
              <w:rPr>
                <w:noProof/>
                <w:webHidden/>
              </w:rPr>
              <w:fldChar w:fldCharType="begin"/>
            </w:r>
            <w:r>
              <w:rPr>
                <w:noProof/>
                <w:webHidden/>
              </w:rPr>
              <w:instrText xml:space="preserve"> PAGEREF _Toc229479599 \h </w:instrText>
            </w:r>
            <w:r>
              <w:rPr>
                <w:noProof/>
                <w:webHidden/>
              </w:rPr>
            </w:r>
            <w:r>
              <w:rPr>
                <w:noProof/>
                <w:webHidden/>
              </w:rPr>
              <w:fldChar w:fldCharType="separate"/>
            </w:r>
            <w:r>
              <w:rPr>
                <w:noProof/>
                <w:webHidden/>
              </w:rPr>
              <w:t>28</w:t>
            </w:r>
            <w:r>
              <w:rPr>
                <w:noProof/>
                <w:webHidden/>
              </w:rPr>
              <w:fldChar w:fldCharType="end"/>
            </w:r>
          </w:hyperlink>
        </w:p>
        <w:p w14:paraId="1220C8F6" w14:textId="57C17957"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600" w:history="1">
            <w:r w:rsidRPr="000C5B36">
              <w:rPr>
                <w:rStyle w:val="Kpr"/>
                <w:rFonts w:eastAsiaTheme="majorEastAsia"/>
                <w:b/>
                <w:noProof/>
              </w:rPr>
              <w:t>4.9.</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Osmanlı Tersanesi</w:t>
            </w:r>
            <w:r>
              <w:rPr>
                <w:noProof/>
                <w:webHidden/>
              </w:rPr>
              <w:tab/>
            </w:r>
            <w:r>
              <w:rPr>
                <w:noProof/>
                <w:webHidden/>
              </w:rPr>
              <w:fldChar w:fldCharType="begin"/>
            </w:r>
            <w:r>
              <w:rPr>
                <w:noProof/>
                <w:webHidden/>
              </w:rPr>
              <w:instrText xml:space="preserve"> PAGEREF _Toc229479600 \h </w:instrText>
            </w:r>
            <w:r>
              <w:rPr>
                <w:noProof/>
                <w:webHidden/>
              </w:rPr>
            </w:r>
            <w:r>
              <w:rPr>
                <w:noProof/>
                <w:webHidden/>
              </w:rPr>
              <w:fldChar w:fldCharType="separate"/>
            </w:r>
            <w:r>
              <w:rPr>
                <w:noProof/>
                <w:webHidden/>
              </w:rPr>
              <w:t>29</w:t>
            </w:r>
            <w:r>
              <w:rPr>
                <w:noProof/>
                <w:webHidden/>
              </w:rPr>
              <w:fldChar w:fldCharType="end"/>
            </w:r>
          </w:hyperlink>
        </w:p>
        <w:p w14:paraId="0ECA4104" w14:textId="53DE0C43"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601" w:history="1">
            <w:r w:rsidRPr="000C5B36">
              <w:rPr>
                <w:rStyle w:val="Kpr"/>
                <w:rFonts w:eastAsiaTheme="majorEastAsia"/>
                <w:b/>
                <w:noProof/>
              </w:rPr>
              <w:t>4.10.</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Apostol Kilisesi</w:t>
            </w:r>
            <w:r>
              <w:rPr>
                <w:noProof/>
                <w:webHidden/>
              </w:rPr>
              <w:tab/>
            </w:r>
            <w:r>
              <w:rPr>
                <w:noProof/>
                <w:webHidden/>
              </w:rPr>
              <w:fldChar w:fldCharType="begin"/>
            </w:r>
            <w:r>
              <w:rPr>
                <w:noProof/>
                <w:webHidden/>
              </w:rPr>
              <w:instrText xml:space="preserve"> PAGEREF _Toc229479601 \h </w:instrText>
            </w:r>
            <w:r>
              <w:rPr>
                <w:noProof/>
                <w:webHidden/>
              </w:rPr>
            </w:r>
            <w:r>
              <w:rPr>
                <w:noProof/>
                <w:webHidden/>
              </w:rPr>
              <w:fldChar w:fldCharType="separate"/>
            </w:r>
            <w:r>
              <w:rPr>
                <w:noProof/>
                <w:webHidden/>
              </w:rPr>
              <w:t>30</w:t>
            </w:r>
            <w:r>
              <w:rPr>
                <w:noProof/>
                <w:webHidden/>
              </w:rPr>
              <w:fldChar w:fldCharType="end"/>
            </w:r>
          </w:hyperlink>
        </w:p>
        <w:p w14:paraId="002CE58D" w14:textId="131FA584" w:rsidR="00D86099" w:rsidRDefault="00D86099">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602" w:history="1">
            <w:r w:rsidRPr="000C5B36">
              <w:rPr>
                <w:rStyle w:val="Kpr"/>
                <w:rFonts w:eastAsiaTheme="majorEastAsia"/>
                <w:b/>
                <w:noProof/>
              </w:rPr>
              <w:t>4.11.</w:t>
            </w:r>
            <w:r>
              <w:rPr>
                <w:rFonts w:asciiTheme="minorHAnsi" w:eastAsiaTheme="minorEastAsia" w:hAnsiTheme="minorHAnsi" w:cstheme="minorBidi"/>
                <w:bCs w:val="0"/>
                <w:noProof/>
                <w:kern w:val="2"/>
                <w:sz w:val="24"/>
                <w:lang w:eastAsia="tr-TR"/>
                <w14:ligatures w14:val="standardContextual"/>
              </w:rPr>
              <w:tab/>
            </w:r>
            <w:r w:rsidRPr="000C5B36">
              <w:rPr>
                <w:rStyle w:val="Kpr"/>
                <w:rFonts w:eastAsiaTheme="majorEastAsia"/>
                <w:b/>
                <w:noProof/>
              </w:rPr>
              <w:t>Zeki Müren Sanat Müzesi</w:t>
            </w:r>
            <w:r>
              <w:rPr>
                <w:noProof/>
                <w:webHidden/>
              </w:rPr>
              <w:tab/>
            </w:r>
            <w:r>
              <w:rPr>
                <w:noProof/>
                <w:webHidden/>
              </w:rPr>
              <w:fldChar w:fldCharType="begin"/>
            </w:r>
            <w:r>
              <w:rPr>
                <w:noProof/>
                <w:webHidden/>
              </w:rPr>
              <w:instrText xml:space="preserve"> PAGEREF _Toc229479602 \h </w:instrText>
            </w:r>
            <w:r>
              <w:rPr>
                <w:noProof/>
                <w:webHidden/>
              </w:rPr>
            </w:r>
            <w:r>
              <w:rPr>
                <w:noProof/>
                <w:webHidden/>
              </w:rPr>
              <w:fldChar w:fldCharType="separate"/>
            </w:r>
            <w:r>
              <w:rPr>
                <w:noProof/>
                <w:webHidden/>
              </w:rPr>
              <w:t>31</w:t>
            </w:r>
            <w:r>
              <w:rPr>
                <w:noProof/>
                <w:webHidden/>
              </w:rPr>
              <w:fldChar w:fldCharType="end"/>
            </w:r>
          </w:hyperlink>
        </w:p>
        <w:p w14:paraId="556EF8B3" w14:textId="4708C4C6" w:rsidR="00D86099" w:rsidRDefault="00D86099">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603" w:history="1">
            <w:r w:rsidRPr="000C5B36">
              <w:rPr>
                <w:rStyle w:val="Kpr"/>
                <w:b/>
                <w:noProof/>
              </w:rPr>
              <w:t>5.</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TASARRUF TEDBİRLERİMİZ</w:t>
            </w:r>
            <w:r>
              <w:rPr>
                <w:noProof/>
                <w:webHidden/>
              </w:rPr>
              <w:tab/>
            </w:r>
            <w:r>
              <w:rPr>
                <w:noProof/>
                <w:webHidden/>
              </w:rPr>
              <w:fldChar w:fldCharType="begin"/>
            </w:r>
            <w:r>
              <w:rPr>
                <w:noProof/>
                <w:webHidden/>
              </w:rPr>
              <w:instrText xml:space="preserve"> PAGEREF _Toc229479603 \h </w:instrText>
            </w:r>
            <w:r>
              <w:rPr>
                <w:noProof/>
                <w:webHidden/>
              </w:rPr>
            </w:r>
            <w:r>
              <w:rPr>
                <w:noProof/>
                <w:webHidden/>
              </w:rPr>
              <w:fldChar w:fldCharType="separate"/>
            </w:r>
            <w:r>
              <w:rPr>
                <w:noProof/>
                <w:webHidden/>
              </w:rPr>
              <w:t>34</w:t>
            </w:r>
            <w:r>
              <w:rPr>
                <w:noProof/>
                <w:webHidden/>
              </w:rPr>
              <w:fldChar w:fldCharType="end"/>
            </w:r>
          </w:hyperlink>
        </w:p>
        <w:p w14:paraId="1D47BC24" w14:textId="46159389" w:rsidR="00D86099" w:rsidRDefault="00D86099">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29479604" w:history="1">
            <w:r w:rsidRPr="000C5B36">
              <w:rPr>
                <w:rStyle w:val="Kpr"/>
                <w:b/>
                <w:noProof/>
              </w:rPr>
              <w:t>6.</w:t>
            </w:r>
            <w:r>
              <w:rPr>
                <w:rFonts w:asciiTheme="minorHAnsi" w:eastAsiaTheme="minorEastAsia" w:hAnsiTheme="minorHAnsi" w:cstheme="minorBidi"/>
                <w:bCs w:val="0"/>
                <w:noProof/>
                <w:kern w:val="2"/>
                <w:sz w:val="24"/>
                <w:lang w:eastAsia="tr-TR"/>
                <w14:ligatures w14:val="standardContextual"/>
              </w:rPr>
              <w:tab/>
            </w:r>
            <w:r w:rsidRPr="000C5B36">
              <w:rPr>
                <w:rStyle w:val="Kpr"/>
                <w:b/>
                <w:noProof/>
              </w:rPr>
              <w:t>HEDEFLERİMİZ</w:t>
            </w:r>
            <w:r>
              <w:rPr>
                <w:noProof/>
                <w:webHidden/>
              </w:rPr>
              <w:tab/>
            </w:r>
            <w:r>
              <w:rPr>
                <w:noProof/>
                <w:webHidden/>
              </w:rPr>
              <w:fldChar w:fldCharType="begin"/>
            </w:r>
            <w:r>
              <w:rPr>
                <w:noProof/>
                <w:webHidden/>
              </w:rPr>
              <w:instrText xml:space="preserve"> PAGEREF _Toc229479604 \h </w:instrText>
            </w:r>
            <w:r>
              <w:rPr>
                <w:noProof/>
                <w:webHidden/>
              </w:rPr>
            </w:r>
            <w:r>
              <w:rPr>
                <w:noProof/>
                <w:webHidden/>
              </w:rPr>
              <w:fldChar w:fldCharType="separate"/>
            </w:r>
            <w:r>
              <w:rPr>
                <w:noProof/>
                <w:webHidden/>
              </w:rPr>
              <w:t>35</w:t>
            </w:r>
            <w:r>
              <w:rPr>
                <w:noProof/>
                <w:webHidden/>
              </w:rPr>
              <w:fldChar w:fldCharType="end"/>
            </w:r>
          </w:hyperlink>
        </w:p>
        <w:p w14:paraId="35D9A13F" w14:textId="640977BC" w:rsidR="00CF6946" w:rsidRDefault="00160C0E" w:rsidP="00F44E66">
          <w:pPr>
            <w:rPr>
              <w:sz w:val="24"/>
            </w:rPr>
          </w:pPr>
          <w:r w:rsidRPr="007217A0">
            <w:rPr>
              <w:b/>
              <w:sz w:val="24"/>
            </w:rPr>
            <w:fldChar w:fldCharType="end"/>
          </w:r>
        </w:p>
      </w:sdtContent>
    </w:sdt>
    <w:p w14:paraId="4EDE14B6" w14:textId="4EB0A6AD" w:rsidR="00F44E66" w:rsidRPr="007217A0" w:rsidRDefault="00320423" w:rsidP="00A54A7A">
      <w:pPr>
        <w:pStyle w:val="ListeParagraf"/>
        <w:numPr>
          <w:ilvl w:val="0"/>
          <w:numId w:val="1"/>
        </w:numPr>
        <w:ind w:left="993" w:hanging="633"/>
        <w:jc w:val="both"/>
        <w:outlineLvl w:val="0"/>
        <w:rPr>
          <w:b/>
          <w:bCs w:val="0"/>
          <w:sz w:val="24"/>
        </w:rPr>
      </w:pPr>
      <w:bookmarkStart w:id="0" w:name="_Toc229479569"/>
      <w:r w:rsidRPr="007217A0">
        <w:rPr>
          <w:b/>
          <w:bCs w:val="0"/>
          <w:sz w:val="24"/>
        </w:rPr>
        <w:lastRenderedPageBreak/>
        <w:t>RAPOR HAKKINDA</w:t>
      </w:r>
      <w:bookmarkEnd w:id="0"/>
    </w:p>
    <w:p w14:paraId="163A773A" w14:textId="527A4F46" w:rsidR="009E7C7D" w:rsidRPr="007217A0" w:rsidRDefault="009E7C7D" w:rsidP="009E7C7D">
      <w:pPr>
        <w:pStyle w:val="ListeParagraf"/>
        <w:numPr>
          <w:ilvl w:val="1"/>
          <w:numId w:val="1"/>
        </w:numPr>
        <w:ind w:left="993" w:hanging="633"/>
        <w:outlineLvl w:val="1"/>
        <w:rPr>
          <w:b/>
          <w:sz w:val="24"/>
        </w:rPr>
      </w:pPr>
      <w:bookmarkStart w:id="1" w:name="_Toc229479570"/>
      <w:r w:rsidRPr="007217A0">
        <w:rPr>
          <w:b/>
          <w:sz w:val="24"/>
        </w:rPr>
        <w:t>Sürdürülebilirlik Yaklaşımı</w:t>
      </w:r>
      <w:bookmarkEnd w:id="1"/>
    </w:p>
    <w:p w14:paraId="0BD90799" w14:textId="10CFA7D3" w:rsidR="009E7C7D" w:rsidRDefault="009E7C7D" w:rsidP="009E7C7D">
      <w:pPr>
        <w:ind w:firstLine="360"/>
        <w:jc w:val="both"/>
        <w:rPr>
          <w:sz w:val="24"/>
        </w:rPr>
      </w:pPr>
      <w:r w:rsidRPr="009E7C7D">
        <w:rPr>
          <w:sz w:val="24"/>
        </w:rPr>
        <w:t>Sürdürülebilirlik; çevre değerlerinin ve doğal kaynakların israfına yol açmayacak biçimde, bugünkü ve gelecek kuşakların hak ve yararları gözetilerek kullanılmasını ifade eder. Amaç; sosyal, ekonomik, ekolojik ve kültürel boyutlarda dengeli bir gelişim sağlarken, gelecek nesillerin kendi ihtiyaçlarını karşılama yetilerini riske atmadan günümüz için kalkınmayı mümkün kılmaktır.</w:t>
      </w:r>
    </w:p>
    <w:p w14:paraId="4F960D42" w14:textId="77777777" w:rsidR="001C1C4A" w:rsidRDefault="001C1C4A" w:rsidP="001C1C4A">
      <w:pPr>
        <w:ind w:firstLine="360"/>
        <w:jc w:val="both"/>
        <w:rPr>
          <w:sz w:val="24"/>
        </w:rPr>
      </w:pPr>
      <w:r w:rsidRPr="005A4E76">
        <w:rPr>
          <w:sz w:val="24"/>
        </w:rPr>
        <w:t>Sürdürülebilir Turizm; Birleşmiş Milletler Dünya Turizm Örgütü (UNWTO) tarafından “mevcut ve gelecekteki ekonomik, sosyal ve çevresel etkileri tam olarak hesaba katan; ziyaretçilerin, endüstrinin, çevrenin ve ev sahibi toplulukların ihtiyaçlarını karşılayan turizm” olarak tanımlanıyor.</w:t>
      </w:r>
    </w:p>
    <w:p w14:paraId="473D32F2" w14:textId="77777777" w:rsidR="004D09A1" w:rsidRDefault="004D09A1" w:rsidP="004D09A1">
      <w:pPr>
        <w:jc w:val="center"/>
        <w:rPr>
          <w:sz w:val="24"/>
        </w:rPr>
      </w:pPr>
      <w:r w:rsidRPr="007217A0">
        <w:rPr>
          <w:noProof/>
          <w:sz w:val="24"/>
        </w:rPr>
        <w:drawing>
          <wp:inline distT="0" distB="0" distL="0" distR="0" wp14:anchorId="32707B56" wp14:editId="2038650A">
            <wp:extent cx="5760720" cy="2866274"/>
            <wp:effectExtent l="0" t="0" r="0" b="0"/>
            <wp:docPr id="253202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2817" name="Resim 253202817"/>
                    <pic:cNvPicPr/>
                  </pic:nvPicPr>
                  <pic:blipFill>
                    <a:blip r:embed="rId13">
                      <a:extLst>
                        <a:ext uri="{28A0092B-C50C-407E-A947-70E740481C1C}">
                          <a14:useLocalDpi xmlns:a14="http://schemas.microsoft.com/office/drawing/2010/main" val="0"/>
                        </a:ext>
                      </a:extLst>
                    </a:blip>
                    <a:stretch>
                      <a:fillRect/>
                    </a:stretch>
                  </pic:blipFill>
                  <pic:spPr>
                    <a:xfrm>
                      <a:off x="0" y="0"/>
                      <a:ext cx="5760720" cy="2866274"/>
                    </a:xfrm>
                    <a:prstGeom prst="rect">
                      <a:avLst/>
                    </a:prstGeom>
                  </pic:spPr>
                </pic:pic>
              </a:graphicData>
            </a:graphic>
          </wp:inline>
        </w:drawing>
      </w:r>
    </w:p>
    <w:p w14:paraId="11D84F8C" w14:textId="23A356E8" w:rsidR="004D09A1" w:rsidRDefault="004D09A1" w:rsidP="004D09A1">
      <w:pPr>
        <w:jc w:val="center"/>
        <w:rPr>
          <w:sz w:val="24"/>
        </w:rPr>
      </w:pPr>
      <w:r w:rsidRPr="001C1C4A">
        <w:rPr>
          <w:b/>
          <w:bCs w:val="0"/>
          <w:sz w:val="24"/>
        </w:rPr>
        <w:t>Görsel 1.1</w:t>
      </w:r>
      <w:r w:rsidR="00987EA6">
        <w:rPr>
          <w:b/>
          <w:bCs w:val="0"/>
          <w:sz w:val="24"/>
        </w:rPr>
        <w:t>.1</w:t>
      </w:r>
      <w:r w:rsidRPr="001C1C4A">
        <w:rPr>
          <w:b/>
          <w:bCs w:val="0"/>
          <w:sz w:val="24"/>
        </w:rPr>
        <w:t>:</w:t>
      </w:r>
      <w:r w:rsidRPr="001C1C4A">
        <w:rPr>
          <w:sz w:val="24"/>
        </w:rPr>
        <w:t xml:space="preserve"> Sürdürülebilirlik </w:t>
      </w:r>
      <w:r w:rsidR="0099016B">
        <w:rPr>
          <w:sz w:val="24"/>
        </w:rPr>
        <w:t>Kalkınma için Küresel Amaçlar</w:t>
      </w:r>
    </w:p>
    <w:p w14:paraId="2B3F1E24" w14:textId="77777777" w:rsidR="009E7C7D" w:rsidRDefault="009E7C7D" w:rsidP="009E7C7D">
      <w:pPr>
        <w:rPr>
          <w:b/>
          <w:sz w:val="24"/>
        </w:rPr>
      </w:pP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576"/>
      </w:tblGrid>
      <w:tr w:rsidR="004115E6" w14:paraId="7892E32D" w14:textId="77777777" w:rsidTr="00692D5F">
        <w:trPr>
          <w:jc w:val="center"/>
        </w:trPr>
        <w:tc>
          <w:tcPr>
            <w:tcW w:w="0" w:type="auto"/>
            <w:tcBorders>
              <w:bottom w:val="single" w:sz="4" w:space="0" w:color="auto"/>
            </w:tcBorders>
            <w:vAlign w:val="center"/>
          </w:tcPr>
          <w:p w14:paraId="56E401D7" w14:textId="77777777" w:rsidR="004115E6" w:rsidRDefault="004115E6" w:rsidP="00425026">
            <w:pPr>
              <w:jc w:val="center"/>
              <w:rPr>
                <w:sz w:val="24"/>
              </w:rPr>
            </w:pPr>
            <w:r w:rsidRPr="003D51B1">
              <w:rPr>
                <w:noProof/>
                <w:sz w:val="24"/>
              </w:rPr>
              <w:drawing>
                <wp:inline distT="0" distB="0" distL="0" distR="0" wp14:anchorId="70F8994A" wp14:editId="0C1D9C0E">
                  <wp:extent cx="1153442" cy="915670"/>
                  <wp:effectExtent l="0" t="0" r="8890" b="0"/>
                  <wp:docPr id="65090356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685" t="19590" r="46116" b="19070"/>
                          <a:stretch>
                            <a:fillRect/>
                          </a:stretch>
                        </pic:blipFill>
                        <pic:spPr bwMode="auto">
                          <a:xfrm>
                            <a:off x="0" y="0"/>
                            <a:ext cx="1154457" cy="916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bottom w:val="single" w:sz="4" w:space="0" w:color="auto"/>
            </w:tcBorders>
            <w:vAlign w:val="center"/>
          </w:tcPr>
          <w:p w14:paraId="042773D2" w14:textId="77777777" w:rsidR="004115E6" w:rsidRDefault="004115E6" w:rsidP="00425026">
            <w:pPr>
              <w:jc w:val="both"/>
              <w:rPr>
                <w:sz w:val="24"/>
              </w:rPr>
            </w:pPr>
            <w:r w:rsidRPr="004115E6">
              <w:rPr>
                <w:sz w:val="24"/>
              </w:rPr>
              <w:t>Enerji tasarrufuna dikkat eder ve enerjimizi mümkün oldukça verimli kullanırız. Enerjimizi ve enerji kaynaklarımızı korumaya özen gösteririz.</w:t>
            </w:r>
          </w:p>
        </w:tc>
      </w:tr>
      <w:tr w:rsidR="004115E6" w14:paraId="1845AEFF" w14:textId="77777777" w:rsidTr="00692D5F">
        <w:trPr>
          <w:jc w:val="center"/>
        </w:trPr>
        <w:tc>
          <w:tcPr>
            <w:tcW w:w="0" w:type="auto"/>
            <w:tcBorders>
              <w:top w:val="single" w:sz="4" w:space="0" w:color="auto"/>
              <w:bottom w:val="single" w:sz="4" w:space="0" w:color="auto"/>
            </w:tcBorders>
            <w:vAlign w:val="center"/>
          </w:tcPr>
          <w:p w14:paraId="362235C7" w14:textId="77777777" w:rsidR="004115E6" w:rsidRDefault="004115E6" w:rsidP="00692D5F">
            <w:pPr>
              <w:jc w:val="center"/>
              <w:rPr>
                <w:sz w:val="24"/>
              </w:rPr>
            </w:pPr>
            <w:r w:rsidRPr="00AA4E9E">
              <w:rPr>
                <w:noProof/>
                <w:sz w:val="24"/>
              </w:rPr>
              <w:drawing>
                <wp:inline distT="0" distB="0" distL="0" distR="0" wp14:anchorId="66F8756A" wp14:editId="64BD436A">
                  <wp:extent cx="1080000" cy="911705"/>
                  <wp:effectExtent l="0" t="0" r="6350" b="3175"/>
                  <wp:docPr id="92918737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70" t="18383" r="32990" b="16228"/>
                          <a:stretch>
                            <a:fillRect/>
                          </a:stretch>
                        </pic:blipFill>
                        <pic:spPr bwMode="auto">
                          <a:xfrm>
                            <a:off x="0" y="0"/>
                            <a:ext cx="1080000" cy="911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bottom w:val="single" w:sz="4" w:space="0" w:color="auto"/>
            </w:tcBorders>
            <w:vAlign w:val="center"/>
          </w:tcPr>
          <w:p w14:paraId="5975D3A8" w14:textId="77777777" w:rsidR="004115E6" w:rsidRDefault="004115E6" w:rsidP="00425026">
            <w:pPr>
              <w:jc w:val="both"/>
              <w:rPr>
                <w:sz w:val="24"/>
              </w:rPr>
            </w:pPr>
            <w:r w:rsidRPr="004115E6">
              <w:rPr>
                <w:sz w:val="24"/>
              </w:rPr>
              <w:t>Su tasarrufuna dikkat eder ve su tüketimimizin azalması için mümkün oldukça suyumuzu verimli kullanmaya özen gösteririz.</w:t>
            </w:r>
          </w:p>
        </w:tc>
      </w:tr>
      <w:tr w:rsidR="004115E6" w14:paraId="33A58C00" w14:textId="77777777" w:rsidTr="00692D5F">
        <w:trPr>
          <w:jc w:val="center"/>
        </w:trPr>
        <w:tc>
          <w:tcPr>
            <w:tcW w:w="0" w:type="auto"/>
            <w:tcBorders>
              <w:top w:val="single" w:sz="4" w:space="0" w:color="auto"/>
            </w:tcBorders>
            <w:vAlign w:val="center"/>
          </w:tcPr>
          <w:p w14:paraId="445733BE" w14:textId="77777777" w:rsidR="004115E6" w:rsidRDefault="004115E6" w:rsidP="00692D5F">
            <w:pPr>
              <w:jc w:val="center"/>
              <w:rPr>
                <w:sz w:val="24"/>
              </w:rPr>
            </w:pPr>
            <w:r w:rsidRPr="00EF5928">
              <w:rPr>
                <w:noProof/>
                <w:sz w:val="24"/>
              </w:rPr>
              <w:drawing>
                <wp:inline distT="0" distB="0" distL="0" distR="0" wp14:anchorId="4BD02687" wp14:editId="0B62EDE6">
                  <wp:extent cx="1440000" cy="676427"/>
                  <wp:effectExtent l="0" t="0" r="8255" b="0"/>
                  <wp:docPr id="34899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676427"/>
                          </a:xfrm>
                          <a:prstGeom prst="rect">
                            <a:avLst/>
                          </a:prstGeom>
                          <a:noFill/>
                          <a:ln>
                            <a:noFill/>
                          </a:ln>
                        </pic:spPr>
                      </pic:pic>
                    </a:graphicData>
                  </a:graphic>
                </wp:inline>
              </w:drawing>
            </w:r>
          </w:p>
        </w:tc>
        <w:tc>
          <w:tcPr>
            <w:tcW w:w="0" w:type="auto"/>
            <w:tcBorders>
              <w:top w:val="single" w:sz="4" w:space="0" w:color="auto"/>
            </w:tcBorders>
            <w:vAlign w:val="center"/>
          </w:tcPr>
          <w:p w14:paraId="6068E852" w14:textId="77777777" w:rsidR="004115E6" w:rsidRDefault="004115E6" w:rsidP="00425026">
            <w:pPr>
              <w:jc w:val="both"/>
              <w:rPr>
                <w:sz w:val="24"/>
              </w:rPr>
            </w:pPr>
            <w:r w:rsidRPr="004115E6">
              <w:rPr>
                <w:sz w:val="24"/>
              </w:rPr>
              <w:t>Atıklarımızı kaynağında oluştuğu andan itibaren kontrollü olarak yönetiriz. Atık azaltımı konusunda Sıfır Atık Sistemine göre hareket ederek çevreye her daim duyarlı davranırız.</w:t>
            </w:r>
          </w:p>
        </w:tc>
      </w:tr>
    </w:tbl>
    <w:p w14:paraId="10F30A6F" w14:textId="77777777" w:rsidR="004115E6" w:rsidRDefault="004115E6" w:rsidP="009E7C7D">
      <w:pPr>
        <w:rPr>
          <w:b/>
          <w:sz w:val="24"/>
        </w:rPr>
      </w:pPr>
    </w:p>
    <w:p w14:paraId="47F7DD83" w14:textId="2F76C776" w:rsidR="009E7C7D" w:rsidRPr="007217A0" w:rsidRDefault="009E7C7D" w:rsidP="009E7C7D">
      <w:pPr>
        <w:pStyle w:val="ListeParagraf"/>
        <w:numPr>
          <w:ilvl w:val="1"/>
          <w:numId w:val="1"/>
        </w:numPr>
        <w:ind w:left="993" w:hanging="633"/>
        <w:outlineLvl w:val="1"/>
        <w:rPr>
          <w:b/>
          <w:sz w:val="24"/>
        </w:rPr>
      </w:pPr>
      <w:bookmarkStart w:id="2" w:name="_Toc229479571"/>
      <w:r w:rsidRPr="007217A0">
        <w:rPr>
          <w:b/>
          <w:sz w:val="24"/>
        </w:rPr>
        <w:lastRenderedPageBreak/>
        <w:t>Kurumsal Yaklaşım</w:t>
      </w:r>
      <w:bookmarkEnd w:id="2"/>
    </w:p>
    <w:p w14:paraId="20052A90" w14:textId="020BCCB8" w:rsidR="009E7C7D" w:rsidRDefault="009E7C7D" w:rsidP="001F4BBD">
      <w:pPr>
        <w:ind w:firstLine="360"/>
        <w:jc w:val="both"/>
        <w:rPr>
          <w:sz w:val="24"/>
        </w:rPr>
      </w:pPr>
      <w:r w:rsidRPr="007217A0">
        <w:rPr>
          <w:sz w:val="24"/>
        </w:rPr>
        <w:t>Tesisimiz,</w:t>
      </w:r>
      <w:r w:rsidRPr="009E7C7D">
        <w:rPr>
          <w:sz w:val="24"/>
        </w:rPr>
        <w:t xml:space="preserve"> sürdürülebilir kalkınmanın tüm boyutlarında sorumluluklarının bilincinde olarak, daha iyi bir dünya için çalışmalarını sürdürmektedir. Yüksek hizmet standartlarımızdan ve </w:t>
      </w:r>
      <w:r w:rsidRPr="007217A0">
        <w:rPr>
          <w:sz w:val="24"/>
        </w:rPr>
        <w:t>%100</w:t>
      </w:r>
      <w:r w:rsidRPr="009E7C7D">
        <w:rPr>
          <w:sz w:val="24"/>
        </w:rPr>
        <w:t xml:space="preserve"> misafir memnuniyeti ilkemizden ödün vermeden; tüketimlerin kontrol altına alınması, doğal kaynakların korunması ve ekonomiye yönelik olumsuz etkilerin en aza indirilmesi öncelikli hedeflerimiz arasındadır.</w:t>
      </w:r>
    </w:p>
    <w:p w14:paraId="3076CA35" w14:textId="77777777" w:rsidR="006474F6" w:rsidRDefault="006474F6" w:rsidP="001F4BBD">
      <w:pPr>
        <w:ind w:firstLine="360"/>
        <w:jc w:val="both"/>
        <w:rPr>
          <w:sz w:val="24"/>
        </w:rPr>
      </w:pPr>
    </w:p>
    <w:p w14:paraId="5BBEFE77" w14:textId="22E3AC02" w:rsidR="00656EDC" w:rsidRDefault="001413A1" w:rsidP="001F4BBD">
      <w:pPr>
        <w:ind w:firstLine="360"/>
        <w:jc w:val="both"/>
        <w:rPr>
          <w:sz w:val="24"/>
        </w:rPr>
      </w:pPr>
      <w:r w:rsidRPr="001413A1">
        <w:rPr>
          <w:sz w:val="24"/>
        </w:rPr>
        <w:t>Yaşam döngüsüne dahil olduğumuz alanlarda ise;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1413A1" w14:paraId="4FCADE95" w14:textId="77777777" w:rsidTr="00407063">
        <w:tc>
          <w:tcPr>
            <w:tcW w:w="0" w:type="auto"/>
            <w:tcBorders>
              <w:bottom w:val="single" w:sz="4" w:space="0" w:color="auto"/>
            </w:tcBorders>
            <w:vAlign w:val="center"/>
          </w:tcPr>
          <w:p w14:paraId="4103FD20" w14:textId="141E9413" w:rsidR="001413A1" w:rsidRDefault="001413A1" w:rsidP="001413A1">
            <w:pPr>
              <w:jc w:val="center"/>
              <w:rPr>
                <w:sz w:val="24"/>
              </w:rPr>
            </w:pPr>
            <w:r w:rsidRPr="001413A1">
              <w:rPr>
                <w:noProof/>
                <w:sz w:val="24"/>
              </w:rPr>
              <w:drawing>
                <wp:inline distT="0" distB="0" distL="0" distR="0" wp14:anchorId="130BB0A2" wp14:editId="27AA407B">
                  <wp:extent cx="720000" cy="711111"/>
                  <wp:effectExtent l="0" t="0" r="4445" b="0"/>
                  <wp:docPr id="175469879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11111"/>
                          </a:xfrm>
                          <a:prstGeom prst="rect">
                            <a:avLst/>
                          </a:prstGeom>
                          <a:noFill/>
                          <a:ln>
                            <a:noFill/>
                          </a:ln>
                        </pic:spPr>
                      </pic:pic>
                    </a:graphicData>
                  </a:graphic>
                </wp:inline>
              </w:drawing>
            </w:r>
          </w:p>
        </w:tc>
        <w:tc>
          <w:tcPr>
            <w:tcW w:w="0" w:type="auto"/>
            <w:tcBorders>
              <w:bottom w:val="single" w:sz="4" w:space="0" w:color="auto"/>
            </w:tcBorders>
            <w:vAlign w:val="center"/>
          </w:tcPr>
          <w:p w14:paraId="51128D7D" w14:textId="2C640C61" w:rsidR="001413A1" w:rsidRDefault="00692D5F" w:rsidP="001F4BBD">
            <w:pPr>
              <w:jc w:val="both"/>
              <w:rPr>
                <w:sz w:val="24"/>
              </w:rPr>
            </w:pPr>
            <w:r w:rsidRPr="00692D5F">
              <w:rPr>
                <w:sz w:val="24"/>
              </w:rPr>
              <w:t>Toplumsal ve kültürel değerlerin korunmasını benimsiyor ve sivil toplum kuruluşlarına destek veriyoruz.</w:t>
            </w:r>
          </w:p>
        </w:tc>
      </w:tr>
      <w:tr w:rsidR="001D1779" w14:paraId="0F02AB48" w14:textId="77777777" w:rsidTr="00407063">
        <w:tc>
          <w:tcPr>
            <w:tcW w:w="0" w:type="auto"/>
            <w:tcBorders>
              <w:top w:val="single" w:sz="4" w:space="0" w:color="auto"/>
              <w:bottom w:val="single" w:sz="4" w:space="0" w:color="auto"/>
            </w:tcBorders>
            <w:vAlign w:val="center"/>
          </w:tcPr>
          <w:p w14:paraId="6A9E1A96" w14:textId="3ACB4C2C" w:rsidR="001D1779" w:rsidRPr="001413A1" w:rsidRDefault="001D1779" w:rsidP="001413A1">
            <w:pPr>
              <w:jc w:val="center"/>
              <w:rPr>
                <w:noProof/>
                <w:sz w:val="24"/>
              </w:rPr>
            </w:pPr>
            <w:r w:rsidRPr="001D1779">
              <w:rPr>
                <w:noProof/>
                <w:sz w:val="24"/>
              </w:rPr>
              <w:drawing>
                <wp:inline distT="0" distB="0" distL="0" distR="0" wp14:anchorId="2435F613" wp14:editId="452DF252">
                  <wp:extent cx="1080000" cy="563077"/>
                  <wp:effectExtent l="0" t="0" r="6350" b="8890"/>
                  <wp:docPr id="208997900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563077"/>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4E6EE2E1" w14:textId="3E9913E5" w:rsidR="001D1779" w:rsidRPr="00692D5F" w:rsidRDefault="00BC7DEB" w:rsidP="001F4BBD">
            <w:pPr>
              <w:jc w:val="both"/>
              <w:rPr>
                <w:sz w:val="24"/>
              </w:rPr>
            </w:pPr>
            <w:r w:rsidRPr="00BC7DEB">
              <w:rPr>
                <w:sz w:val="24"/>
              </w:rPr>
              <w:t>Ürün ve hizmet tedariklerimizde, yerel işletmelere öncelik vererek, büyümelerinde destek oluyoruz.</w:t>
            </w:r>
          </w:p>
        </w:tc>
      </w:tr>
      <w:tr w:rsidR="001D1779" w14:paraId="44FB098B" w14:textId="77777777" w:rsidTr="00407063">
        <w:tc>
          <w:tcPr>
            <w:tcW w:w="0" w:type="auto"/>
            <w:tcBorders>
              <w:top w:val="single" w:sz="4" w:space="0" w:color="auto"/>
              <w:bottom w:val="single" w:sz="4" w:space="0" w:color="auto"/>
            </w:tcBorders>
            <w:vAlign w:val="center"/>
          </w:tcPr>
          <w:p w14:paraId="1109C2A1" w14:textId="64E9DA03" w:rsidR="001D1779" w:rsidRPr="001413A1" w:rsidRDefault="00BC7DEB" w:rsidP="001413A1">
            <w:pPr>
              <w:jc w:val="center"/>
              <w:rPr>
                <w:noProof/>
                <w:sz w:val="24"/>
              </w:rPr>
            </w:pPr>
            <w:r w:rsidRPr="00BC7DEB">
              <w:rPr>
                <w:noProof/>
                <w:sz w:val="24"/>
              </w:rPr>
              <w:drawing>
                <wp:inline distT="0" distB="0" distL="0" distR="0" wp14:anchorId="01F29DF0" wp14:editId="207745FD">
                  <wp:extent cx="722791" cy="720000"/>
                  <wp:effectExtent l="0" t="0" r="1270" b="4445"/>
                  <wp:docPr id="1709342988"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2791" cy="72000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3E7C6352" w14:textId="1F2B8F5C" w:rsidR="001D1779" w:rsidRPr="00692D5F" w:rsidRDefault="00BC7DEB" w:rsidP="001F4BBD">
            <w:pPr>
              <w:jc w:val="both"/>
              <w:rPr>
                <w:sz w:val="24"/>
              </w:rPr>
            </w:pPr>
            <w:r w:rsidRPr="00BC7DEB">
              <w:rPr>
                <w:sz w:val="24"/>
              </w:rPr>
              <w:t>Üretici ve işçilerin haklarını güvence altına alan ve daha iyi ticaret koşulları sunan kurum ve kuruluşları tercih ederek sürdürülebilir kalkınmaya katkıda bulunuyoruz.</w:t>
            </w:r>
          </w:p>
        </w:tc>
      </w:tr>
    </w:tbl>
    <w:p w14:paraId="3045D21E" w14:textId="6FEC2B55" w:rsidR="001413A1" w:rsidRDefault="001413A1" w:rsidP="00407063">
      <w:pPr>
        <w:ind w:firstLine="360"/>
        <w:rPr>
          <w:sz w:val="24"/>
        </w:rPr>
      </w:pPr>
    </w:p>
    <w:p w14:paraId="29C08FB6" w14:textId="5B47ECF0" w:rsidR="00407063" w:rsidRDefault="00934B20" w:rsidP="00407063">
      <w:pPr>
        <w:ind w:firstLine="360"/>
        <w:rPr>
          <w:sz w:val="24"/>
        </w:rPr>
      </w:pPr>
      <w:r w:rsidRPr="00934B20">
        <w:rPr>
          <w:sz w:val="24"/>
        </w:rPr>
        <w:t>Asıl ulaşmayı hedeflediğimiz sonuç ise, gelecek nesillere olan sorumluluğumuz gereği olarak, geleceği şekillendirecek değişikliklerin farkına varmak ve daha sürdürülebilir bir yaşam için uygulamaya geçmek. Bunun için de;</w:t>
      </w:r>
    </w:p>
    <w:p w14:paraId="63CDCE68" w14:textId="77777777" w:rsidR="006474F6" w:rsidRDefault="006474F6" w:rsidP="00407063">
      <w:pPr>
        <w:ind w:firstLine="360"/>
        <w:rPr>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934B20" w14:paraId="1D86DB31" w14:textId="77777777" w:rsidTr="00425026">
        <w:tc>
          <w:tcPr>
            <w:tcW w:w="0" w:type="auto"/>
            <w:tcBorders>
              <w:bottom w:val="single" w:sz="4" w:space="0" w:color="auto"/>
            </w:tcBorders>
            <w:vAlign w:val="center"/>
          </w:tcPr>
          <w:p w14:paraId="4D501523" w14:textId="6D368C51" w:rsidR="00934B20" w:rsidRDefault="001D00F6" w:rsidP="00425026">
            <w:pPr>
              <w:jc w:val="center"/>
              <w:rPr>
                <w:sz w:val="24"/>
              </w:rPr>
            </w:pPr>
            <w:r w:rsidRPr="001D00F6">
              <w:rPr>
                <w:noProof/>
                <w:sz w:val="24"/>
              </w:rPr>
              <w:drawing>
                <wp:inline distT="0" distB="0" distL="0" distR="0" wp14:anchorId="261EE562" wp14:editId="1D5F5F28">
                  <wp:extent cx="1080000" cy="661703"/>
                  <wp:effectExtent l="0" t="0" r="6350" b="5080"/>
                  <wp:docPr id="63652651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661703"/>
                          </a:xfrm>
                          <a:prstGeom prst="rect">
                            <a:avLst/>
                          </a:prstGeom>
                          <a:noFill/>
                          <a:ln>
                            <a:noFill/>
                          </a:ln>
                        </pic:spPr>
                      </pic:pic>
                    </a:graphicData>
                  </a:graphic>
                </wp:inline>
              </w:drawing>
            </w:r>
          </w:p>
        </w:tc>
        <w:tc>
          <w:tcPr>
            <w:tcW w:w="0" w:type="auto"/>
            <w:tcBorders>
              <w:bottom w:val="single" w:sz="4" w:space="0" w:color="auto"/>
            </w:tcBorders>
            <w:vAlign w:val="center"/>
          </w:tcPr>
          <w:p w14:paraId="1447B210" w14:textId="07E01126" w:rsidR="00934B20" w:rsidRDefault="00934B20" w:rsidP="00425026">
            <w:pPr>
              <w:jc w:val="both"/>
              <w:rPr>
                <w:sz w:val="24"/>
              </w:rPr>
            </w:pPr>
            <w:r w:rsidRPr="00934B20">
              <w:rPr>
                <w:sz w:val="24"/>
              </w:rPr>
              <w:t>Karbon emisyonlarını sıfıra indiren çevre dostu bir ulaşım şekli olan bisikleti tercih ve teşvik ediyoruz. Otobüs vb. toplu taşıma araçlarını öneriyoruz.</w:t>
            </w:r>
          </w:p>
        </w:tc>
      </w:tr>
      <w:tr w:rsidR="00934B20" w14:paraId="3C76CCBA" w14:textId="77777777" w:rsidTr="00425026">
        <w:tc>
          <w:tcPr>
            <w:tcW w:w="0" w:type="auto"/>
            <w:tcBorders>
              <w:top w:val="single" w:sz="4" w:space="0" w:color="auto"/>
              <w:bottom w:val="single" w:sz="4" w:space="0" w:color="auto"/>
            </w:tcBorders>
            <w:vAlign w:val="center"/>
          </w:tcPr>
          <w:p w14:paraId="5993B64C" w14:textId="73B7FE03" w:rsidR="00934B20" w:rsidRPr="001413A1" w:rsidRDefault="001D00F6" w:rsidP="00425026">
            <w:pPr>
              <w:jc w:val="center"/>
              <w:rPr>
                <w:noProof/>
                <w:sz w:val="24"/>
              </w:rPr>
            </w:pPr>
            <w:r w:rsidRPr="001D00F6">
              <w:rPr>
                <w:noProof/>
                <w:sz w:val="24"/>
              </w:rPr>
              <w:drawing>
                <wp:inline distT="0" distB="0" distL="0" distR="0" wp14:anchorId="53954D72" wp14:editId="679FF89B">
                  <wp:extent cx="1080000" cy="806110"/>
                  <wp:effectExtent l="0" t="0" r="6350" b="0"/>
                  <wp:docPr id="10785460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80611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12C5771A" w14:textId="3C87588F" w:rsidR="00934B20" w:rsidRPr="00692D5F" w:rsidRDefault="006474F6" w:rsidP="00425026">
            <w:pPr>
              <w:jc w:val="both"/>
              <w:rPr>
                <w:sz w:val="24"/>
              </w:rPr>
            </w:pPr>
            <w:r>
              <w:rPr>
                <w:sz w:val="24"/>
              </w:rPr>
              <w:t>Y</w:t>
            </w:r>
            <w:r w:rsidRPr="006474F6">
              <w:rPr>
                <w:sz w:val="24"/>
              </w:rPr>
              <w:t>aş, beceri ve durum farkı gözetmeksizin pek çok kişi tarafından kullanılabilmesini olanaklı kılmak için sürekli güncel düzenlemelere uyum sağlıyoruz.</w:t>
            </w:r>
          </w:p>
        </w:tc>
      </w:tr>
    </w:tbl>
    <w:p w14:paraId="65FA3695" w14:textId="77777777" w:rsidR="00934B20" w:rsidRDefault="00934B20" w:rsidP="00407063">
      <w:pPr>
        <w:ind w:firstLine="360"/>
        <w:rPr>
          <w:sz w:val="24"/>
        </w:rPr>
      </w:pPr>
    </w:p>
    <w:p w14:paraId="185C0AD5" w14:textId="77777777" w:rsidR="00934B20" w:rsidRDefault="00934B20" w:rsidP="00407063">
      <w:pPr>
        <w:ind w:firstLine="360"/>
        <w:rPr>
          <w:sz w:val="24"/>
        </w:rPr>
      </w:pPr>
    </w:p>
    <w:p w14:paraId="13B2795B" w14:textId="03632434" w:rsidR="009E7C7D" w:rsidRPr="007217A0" w:rsidRDefault="009E7C7D" w:rsidP="009E7C7D">
      <w:pPr>
        <w:pStyle w:val="ListeParagraf"/>
        <w:numPr>
          <w:ilvl w:val="1"/>
          <w:numId w:val="1"/>
        </w:numPr>
        <w:ind w:left="993" w:hanging="633"/>
        <w:outlineLvl w:val="1"/>
        <w:rPr>
          <w:b/>
          <w:sz w:val="24"/>
        </w:rPr>
      </w:pPr>
      <w:bookmarkStart w:id="3" w:name="_Toc229479572"/>
      <w:r w:rsidRPr="007217A0">
        <w:rPr>
          <w:b/>
          <w:sz w:val="24"/>
        </w:rPr>
        <w:t>Katılımcı Yaklaşım</w:t>
      </w:r>
      <w:bookmarkEnd w:id="3"/>
    </w:p>
    <w:p w14:paraId="013E8FB6" w14:textId="166646D1" w:rsidR="009E7C7D" w:rsidRDefault="009E7C7D" w:rsidP="009E7C7D">
      <w:pPr>
        <w:ind w:firstLine="360"/>
        <w:jc w:val="both"/>
        <w:rPr>
          <w:sz w:val="24"/>
        </w:rPr>
      </w:pPr>
      <w:r w:rsidRPr="009E7C7D">
        <w:rPr>
          <w:sz w:val="24"/>
        </w:rPr>
        <w:t>Sürdürülebilirlik çalışmalarımız; yönetimimiz, çalışanlarımız, misafirlerimiz, tedarikçilerimiz ve iş ortaklarımızın katkılarıyla şekillenmektedir. Bu süreci şeffaf biçimde paylaşarak farkındalık yaratmayı, ortak hedefleri benimsemeyi ve birlikte başarılar elde etmeyi amaçlıyoruz.</w:t>
      </w:r>
    </w:p>
    <w:p w14:paraId="79D6F50C" w14:textId="77777777" w:rsidR="006474F6" w:rsidRDefault="006474F6" w:rsidP="009E7C7D">
      <w:pPr>
        <w:ind w:firstLine="360"/>
        <w:jc w:val="both"/>
        <w:rPr>
          <w:sz w:val="24"/>
        </w:rPr>
      </w:pPr>
    </w:p>
    <w:p w14:paraId="4AD08F48" w14:textId="77777777" w:rsidR="006474F6" w:rsidRPr="007217A0" w:rsidRDefault="006474F6" w:rsidP="009E7C7D">
      <w:pPr>
        <w:ind w:firstLine="360"/>
        <w:jc w:val="both"/>
        <w:rPr>
          <w:sz w:val="24"/>
        </w:rPr>
      </w:pPr>
    </w:p>
    <w:p w14:paraId="601D1F39" w14:textId="5ACACBE7" w:rsidR="009E7C7D" w:rsidRPr="007217A0" w:rsidRDefault="009E7C7D" w:rsidP="009E7C7D">
      <w:pPr>
        <w:pStyle w:val="ListeParagraf"/>
        <w:numPr>
          <w:ilvl w:val="1"/>
          <w:numId w:val="1"/>
        </w:numPr>
        <w:ind w:left="993" w:hanging="633"/>
        <w:outlineLvl w:val="1"/>
        <w:rPr>
          <w:b/>
          <w:sz w:val="24"/>
        </w:rPr>
      </w:pPr>
      <w:bookmarkStart w:id="4" w:name="_Toc229479573"/>
      <w:r w:rsidRPr="007217A0">
        <w:rPr>
          <w:b/>
          <w:sz w:val="24"/>
        </w:rPr>
        <w:lastRenderedPageBreak/>
        <w:t>Rapor Kapsamı</w:t>
      </w:r>
      <w:bookmarkEnd w:id="4"/>
    </w:p>
    <w:p w14:paraId="1A00641B" w14:textId="77777777" w:rsidR="007855B3" w:rsidRDefault="007855B3" w:rsidP="007855B3">
      <w:pPr>
        <w:ind w:firstLine="360"/>
        <w:jc w:val="both"/>
        <w:rPr>
          <w:sz w:val="24"/>
        </w:rPr>
      </w:pPr>
      <w:r w:rsidRPr="007855B3">
        <w:rPr>
          <w:sz w:val="24"/>
        </w:rPr>
        <w:t>Birleşmiş Milletler üyesi ülkelerin, 2030 yılı sonuna kadar ulaşmayı hedeflediği 17 ana başlıktan oluşan sosyal, kültürel ve ekolojik meselelerin çözümü için oluşturulmuş Sürdürülebilir Kalkınma Hedeflerinin tamamını, Sürdürülebilir Turizm Faaliyetlerimiz için de sağlamayı hedefliyoruz.</w:t>
      </w:r>
    </w:p>
    <w:p w14:paraId="04F38229" w14:textId="77777777" w:rsidR="007371AC" w:rsidRPr="007371AC" w:rsidRDefault="007371AC" w:rsidP="007371AC">
      <w:pPr>
        <w:ind w:firstLine="360"/>
        <w:jc w:val="both"/>
        <w:rPr>
          <w:sz w:val="24"/>
        </w:rPr>
      </w:pPr>
      <w:r w:rsidRPr="007371AC">
        <w:rPr>
          <w:sz w:val="24"/>
        </w:rPr>
        <w:t>Vizyonumuz; Güvenilir, saygılı ve çevreye duyarlı çalışmalarla, otelcilikte daha fazla istihdam, gelecek nesillere sorumluluk bilinci içinde yaşanabilir bir çevre yaratarak, marka değerimizi korumaktır.</w:t>
      </w:r>
    </w:p>
    <w:p w14:paraId="0CD51B5D" w14:textId="09BB96B9" w:rsidR="007371AC" w:rsidRPr="007371AC" w:rsidRDefault="007371AC" w:rsidP="007371AC">
      <w:pPr>
        <w:ind w:firstLine="360"/>
        <w:jc w:val="both"/>
        <w:rPr>
          <w:sz w:val="24"/>
        </w:rPr>
      </w:pPr>
      <w:r w:rsidRPr="007371AC">
        <w:rPr>
          <w:sz w:val="24"/>
        </w:rPr>
        <w:t>Misyonumuz; En doğalı, en temizi, en gerçeği ile bölge dokusunu tecrübe ettireceğimiz eviniz olmaktır.</w:t>
      </w:r>
    </w:p>
    <w:p w14:paraId="32006766" w14:textId="668788AA" w:rsidR="007371AC" w:rsidRDefault="007371AC" w:rsidP="007371AC">
      <w:pPr>
        <w:ind w:firstLine="360"/>
        <w:jc w:val="both"/>
        <w:rPr>
          <w:sz w:val="24"/>
        </w:rPr>
      </w:pPr>
      <w:r w:rsidRPr="007371AC">
        <w:rPr>
          <w:sz w:val="24"/>
        </w:rPr>
        <w:t>Yükümlülüklerimiz ve İlkelerimiz; Kurum kültürümüzle oluşmuş değerlerimizi, her türlü yasal kanun, yönetmelik ve profesyonel iş standartları doğrultusunda faaliyet göstermekle yükümlüyüz.</w:t>
      </w:r>
    </w:p>
    <w:p w14:paraId="368BBA06" w14:textId="37AD1362" w:rsidR="00286217" w:rsidRDefault="00286217" w:rsidP="007371AC">
      <w:pPr>
        <w:ind w:firstLine="360"/>
        <w:jc w:val="both"/>
        <w:rPr>
          <w:sz w:val="24"/>
        </w:rPr>
      </w:pPr>
      <w:r w:rsidRPr="00286217">
        <w:rPr>
          <w:sz w:val="24"/>
        </w:rPr>
        <w:t>Bütün bu faaliyetlerimizde ana ilkelerimiz insan ve çevre odaklı yaklaşımla, sürekli gelişmek ve sürdürülebilir kaynak yönetimiyle devamlılığımızı sağlamaktır.</w:t>
      </w:r>
    </w:p>
    <w:p w14:paraId="7A752120" w14:textId="37105E83" w:rsidR="006256C7" w:rsidRDefault="006256C7" w:rsidP="007371AC">
      <w:pPr>
        <w:ind w:firstLine="360"/>
        <w:jc w:val="both"/>
        <w:rPr>
          <w:sz w:val="24"/>
        </w:rPr>
      </w:pPr>
      <w:r>
        <w:rPr>
          <w:sz w:val="24"/>
        </w:rPr>
        <w:t>S</w:t>
      </w:r>
      <w:r w:rsidRPr="006256C7">
        <w:rPr>
          <w:sz w:val="24"/>
        </w:rPr>
        <w:t>ürdürülebilir turizm anlayışımızla bundan sonra yönetim şeklimizi, personelimizi, misafir konaklamalarımızı, bakış açımızı, duyarlılıklarımızı, kaynaklarımızı, tüm otelcilik faaliyetlerimizi değiştirerek, sürekli iyileştirmeyi hedefliyoruz. Gelecek nesillere yaşanabilir kaynaklar bırakabilmek, yaşadığımız gezegende başka canlılara da yaşam hakkı tanımak için yasal çerçeveler dahilinde kendimizi geliştirmeye söz veriyoruz. Bundan sonra bu kapsamdaki faaliyetlerimizi tüm paydaşlarımızla şeffaf bir şekilde paylaşmayı planlıyoruz. Gelişimimiz konusundaki performans verilerini hazırlayacağımız raporlarımızla paylaşıyor olacağımızı duyurmak isteriz.</w:t>
      </w:r>
    </w:p>
    <w:p w14:paraId="71F7F530" w14:textId="16BFCBF2" w:rsidR="006436D3" w:rsidRDefault="009E7C7D" w:rsidP="00D86099">
      <w:pPr>
        <w:ind w:firstLine="360"/>
        <w:jc w:val="both"/>
        <w:rPr>
          <w:sz w:val="24"/>
        </w:rPr>
      </w:pPr>
      <w:r w:rsidRPr="009E7C7D">
        <w:rPr>
          <w:sz w:val="24"/>
        </w:rPr>
        <w:t xml:space="preserve">Bu sürdürülebilirlik raporu, </w:t>
      </w:r>
      <w:r w:rsidR="00AD0872">
        <w:rPr>
          <w:sz w:val="24"/>
        </w:rPr>
        <w:t>geçen 1 yıllık</w:t>
      </w:r>
      <w:r w:rsidRPr="009E7C7D">
        <w:rPr>
          <w:sz w:val="24"/>
        </w:rPr>
        <w:t xml:space="preserve"> dönemindeki verileri ve </w:t>
      </w:r>
      <w:r w:rsidR="00AD0872">
        <w:rPr>
          <w:sz w:val="24"/>
        </w:rPr>
        <w:t>gelecek</w:t>
      </w:r>
      <w:r w:rsidRPr="009E7C7D">
        <w:rPr>
          <w:sz w:val="24"/>
        </w:rPr>
        <w:t xml:space="preserve"> yıla ait hedefleri içermektedir. Rapor hazırlanırken, önceki dönemleri</w:t>
      </w:r>
      <w:r w:rsidRPr="007217A0">
        <w:rPr>
          <w:sz w:val="24"/>
        </w:rPr>
        <w:t>miz</w:t>
      </w:r>
      <w:r w:rsidR="006256C7">
        <w:rPr>
          <w:sz w:val="24"/>
        </w:rPr>
        <w:t xml:space="preserve">de </w:t>
      </w:r>
      <w:r w:rsidR="002971DC">
        <w:rPr>
          <w:sz w:val="24"/>
        </w:rPr>
        <w:t>yaptıklarımız</w:t>
      </w:r>
      <w:r w:rsidRPr="009E7C7D">
        <w:rPr>
          <w:sz w:val="24"/>
        </w:rPr>
        <w:t xml:space="preserve"> da dikkate alınmıştır.</w:t>
      </w:r>
    </w:p>
    <w:p w14:paraId="29B49B22" w14:textId="77777777" w:rsidR="00D86099" w:rsidRPr="009E7C7D" w:rsidRDefault="00D86099" w:rsidP="00D86099">
      <w:pPr>
        <w:ind w:firstLine="360"/>
        <w:jc w:val="both"/>
        <w:rPr>
          <w:sz w:val="24"/>
        </w:rPr>
      </w:pPr>
    </w:p>
    <w:p w14:paraId="79063D83" w14:textId="405CB129" w:rsidR="007F28F9" w:rsidRPr="007217A0" w:rsidRDefault="007F28F9" w:rsidP="00A54A7A">
      <w:pPr>
        <w:pStyle w:val="ListeParagraf"/>
        <w:numPr>
          <w:ilvl w:val="0"/>
          <w:numId w:val="1"/>
        </w:numPr>
        <w:ind w:left="993" w:hanging="633"/>
        <w:jc w:val="both"/>
        <w:outlineLvl w:val="0"/>
        <w:rPr>
          <w:b/>
          <w:bCs w:val="0"/>
          <w:sz w:val="24"/>
        </w:rPr>
      </w:pPr>
      <w:bookmarkStart w:id="5" w:name="_Toc229479574"/>
      <w:r w:rsidRPr="007217A0">
        <w:rPr>
          <w:b/>
          <w:bCs w:val="0"/>
          <w:sz w:val="24"/>
        </w:rPr>
        <w:t>TESİS HAKKINDA</w:t>
      </w:r>
      <w:bookmarkEnd w:id="5"/>
    </w:p>
    <w:p w14:paraId="7F8C9046" w14:textId="1B1FE038" w:rsidR="007F28F9" w:rsidRPr="007217A0" w:rsidRDefault="00AD0872" w:rsidP="003617DD">
      <w:pPr>
        <w:ind w:firstLine="360"/>
        <w:jc w:val="both"/>
        <w:rPr>
          <w:sz w:val="24"/>
        </w:rPr>
      </w:pPr>
      <w:r>
        <w:rPr>
          <w:sz w:val="24"/>
        </w:rPr>
        <w:t>T</w:t>
      </w:r>
      <w:r w:rsidR="00DC5A38" w:rsidRPr="007217A0">
        <w:rPr>
          <w:sz w:val="24"/>
        </w:rPr>
        <w:t>esisimiz</w:t>
      </w:r>
      <w:r w:rsidR="0046543E" w:rsidRPr="007217A0">
        <w:rPr>
          <w:sz w:val="24"/>
        </w:rPr>
        <w:t>in özellikleri aşağıdaki gibidir</w:t>
      </w:r>
      <w:r>
        <w:rPr>
          <w:sz w:val="24"/>
        </w:rPr>
        <w:t>:</w:t>
      </w:r>
    </w:p>
    <w:p w14:paraId="183C2668" w14:textId="7DF880DF" w:rsidR="00DC5A38" w:rsidRPr="007217A0" w:rsidRDefault="00DC5A38" w:rsidP="003617DD">
      <w:pPr>
        <w:ind w:firstLine="360"/>
        <w:jc w:val="both"/>
        <w:rPr>
          <w:sz w:val="24"/>
        </w:rPr>
      </w:pPr>
      <w:r w:rsidRPr="00197CC0">
        <w:rPr>
          <w:b/>
          <w:bCs w:val="0"/>
          <w:sz w:val="24"/>
        </w:rPr>
        <w:t>Konaklama</w:t>
      </w:r>
      <w:r w:rsidR="006B61F2" w:rsidRPr="00197CC0">
        <w:rPr>
          <w:b/>
          <w:bCs w:val="0"/>
          <w:sz w:val="24"/>
        </w:rPr>
        <w:tab/>
      </w:r>
      <w:r w:rsidR="006B61F2" w:rsidRPr="00197CC0">
        <w:rPr>
          <w:b/>
          <w:bCs w:val="0"/>
          <w:sz w:val="24"/>
        </w:rPr>
        <w:tab/>
      </w:r>
      <w:r w:rsidR="00F45F49" w:rsidRPr="00197CC0">
        <w:rPr>
          <w:b/>
          <w:bCs w:val="0"/>
          <w:sz w:val="24"/>
        </w:rPr>
        <w:tab/>
      </w:r>
      <w:r w:rsidRPr="00197CC0">
        <w:rPr>
          <w:b/>
          <w:bCs w:val="0"/>
          <w:sz w:val="24"/>
        </w:rPr>
        <w:t>:</w:t>
      </w:r>
      <w:r w:rsidRPr="00197CC0">
        <w:rPr>
          <w:sz w:val="24"/>
        </w:rPr>
        <w:t xml:space="preserve"> </w:t>
      </w:r>
      <w:r w:rsidR="002676AD" w:rsidRPr="00197CC0">
        <w:rPr>
          <w:sz w:val="24"/>
        </w:rPr>
        <w:t>Oda kahvaltı</w:t>
      </w:r>
    </w:p>
    <w:p w14:paraId="6DA85109" w14:textId="3EFCBAD8" w:rsidR="00DC5A38" w:rsidRPr="002575A3" w:rsidRDefault="006B61F2" w:rsidP="003617DD">
      <w:pPr>
        <w:ind w:firstLine="360"/>
        <w:jc w:val="both"/>
        <w:rPr>
          <w:sz w:val="24"/>
        </w:rPr>
      </w:pPr>
      <w:r w:rsidRPr="002575A3">
        <w:rPr>
          <w:b/>
          <w:bCs w:val="0"/>
          <w:sz w:val="24"/>
        </w:rPr>
        <w:t>Hizmet Dilleri</w:t>
      </w:r>
      <w:r w:rsidRPr="002575A3">
        <w:rPr>
          <w:b/>
          <w:bCs w:val="0"/>
          <w:sz w:val="24"/>
        </w:rPr>
        <w:tab/>
      </w:r>
      <w:r w:rsidRPr="002575A3">
        <w:rPr>
          <w:b/>
          <w:bCs w:val="0"/>
          <w:sz w:val="24"/>
        </w:rPr>
        <w:tab/>
      </w:r>
      <w:r w:rsidR="00F45F49" w:rsidRPr="002575A3">
        <w:rPr>
          <w:b/>
          <w:bCs w:val="0"/>
          <w:sz w:val="24"/>
        </w:rPr>
        <w:tab/>
      </w:r>
      <w:r w:rsidRPr="002575A3">
        <w:rPr>
          <w:b/>
          <w:bCs w:val="0"/>
          <w:sz w:val="24"/>
        </w:rPr>
        <w:t>:</w:t>
      </w:r>
      <w:r w:rsidRPr="002575A3">
        <w:rPr>
          <w:sz w:val="24"/>
        </w:rPr>
        <w:t xml:space="preserve"> Türkçe, İngilizce</w:t>
      </w:r>
    </w:p>
    <w:p w14:paraId="219F6367" w14:textId="5D27127A" w:rsidR="006B61F2" w:rsidRPr="007217A0" w:rsidRDefault="006B61F2" w:rsidP="003617DD">
      <w:pPr>
        <w:ind w:firstLine="360"/>
        <w:jc w:val="both"/>
        <w:rPr>
          <w:sz w:val="24"/>
        </w:rPr>
      </w:pPr>
      <w:r w:rsidRPr="002575A3">
        <w:rPr>
          <w:b/>
          <w:bCs w:val="0"/>
          <w:sz w:val="24"/>
        </w:rPr>
        <w:t>En Yakın Havaalanı</w:t>
      </w:r>
      <w:r w:rsidRPr="002575A3">
        <w:rPr>
          <w:b/>
          <w:bCs w:val="0"/>
          <w:sz w:val="24"/>
        </w:rPr>
        <w:tab/>
      </w:r>
      <w:r w:rsidR="00F45F49" w:rsidRPr="002575A3">
        <w:rPr>
          <w:b/>
          <w:bCs w:val="0"/>
          <w:sz w:val="24"/>
        </w:rPr>
        <w:tab/>
      </w:r>
      <w:r w:rsidRPr="002575A3">
        <w:rPr>
          <w:b/>
          <w:bCs w:val="0"/>
          <w:sz w:val="24"/>
        </w:rPr>
        <w:t>:</w:t>
      </w:r>
      <w:r w:rsidRPr="002575A3">
        <w:rPr>
          <w:sz w:val="24"/>
        </w:rPr>
        <w:t xml:space="preserve"> Milas Bodrum Havaalanı (BJV)</w:t>
      </w:r>
    </w:p>
    <w:p w14:paraId="362E9E14" w14:textId="66A21666" w:rsidR="006B61F2" w:rsidRPr="007217A0" w:rsidRDefault="006B61F2" w:rsidP="003617DD">
      <w:pPr>
        <w:ind w:firstLine="360"/>
        <w:jc w:val="both"/>
        <w:rPr>
          <w:sz w:val="24"/>
        </w:rPr>
      </w:pPr>
      <w:r w:rsidRPr="000E5720">
        <w:rPr>
          <w:b/>
          <w:bCs w:val="0"/>
          <w:sz w:val="24"/>
        </w:rPr>
        <w:t>Havaalanına</w:t>
      </w:r>
      <w:r w:rsidRPr="000E5720">
        <w:rPr>
          <w:b/>
          <w:bCs w:val="0"/>
          <w:sz w:val="24"/>
        </w:rPr>
        <w:tab/>
      </w:r>
      <w:r w:rsidR="008E0DE9" w:rsidRPr="000E5720">
        <w:rPr>
          <w:b/>
          <w:bCs w:val="0"/>
          <w:sz w:val="24"/>
        </w:rPr>
        <w:tab/>
      </w:r>
      <w:r w:rsidR="00F45F49" w:rsidRPr="000E5720">
        <w:rPr>
          <w:b/>
          <w:bCs w:val="0"/>
          <w:sz w:val="24"/>
        </w:rPr>
        <w:tab/>
      </w:r>
      <w:r w:rsidRPr="000E5720">
        <w:rPr>
          <w:b/>
          <w:bCs w:val="0"/>
          <w:sz w:val="24"/>
        </w:rPr>
        <w:t>:</w:t>
      </w:r>
      <w:r w:rsidRPr="000E5720">
        <w:rPr>
          <w:sz w:val="24"/>
        </w:rPr>
        <w:t xml:space="preserve"> </w:t>
      </w:r>
      <w:r w:rsidR="000E5720" w:rsidRPr="000E5720">
        <w:rPr>
          <w:sz w:val="24"/>
        </w:rPr>
        <w:t>50</w:t>
      </w:r>
      <w:r w:rsidRPr="000E5720">
        <w:rPr>
          <w:sz w:val="24"/>
        </w:rPr>
        <w:t xml:space="preserve"> km</w:t>
      </w:r>
    </w:p>
    <w:p w14:paraId="41C4CAA4" w14:textId="17601CAF" w:rsidR="006B61F2" w:rsidRPr="007217A0" w:rsidRDefault="006B61F2" w:rsidP="006B61F2">
      <w:pPr>
        <w:ind w:firstLine="360"/>
        <w:jc w:val="both"/>
        <w:rPr>
          <w:sz w:val="24"/>
        </w:rPr>
      </w:pPr>
      <w:r w:rsidRPr="005D7759">
        <w:rPr>
          <w:b/>
          <w:bCs w:val="0"/>
          <w:sz w:val="24"/>
        </w:rPr>
        <w:t>Şehir Merkezine</w:t>
      </w:r>
      <w:r w:rsidR="00132334" w:rsidRPr="005D7759">
        <w:rPr>
          <w:b/>
          <w:bCs w:val="0"/>
          <w:sz w:val="24"/>
        </w:rPr>
        <w:tab/>
      </w:r>
      <w:r w:rsidR="00132334" w:rsidRPr="005D7759">
        <w:rPr>
          <w:b/>
          <w:bCs w:val="0"/>
          <w:sz w:val="24"/>
        </w:rPr>
        <w:tab/>
      </w:r>
      <w:r w:rsidR="00F45F49" w:rsidRPr="005D7759">
        <w:rPr>
          <w:b/>
          <w:bCs w:val="0"/>
          <w:sz w:val="24"/>
        </w:rPr>
        <w:tab/>
      </w:r>
      <w:r w:rsidRPr="005D7759">
        <w:rPr>
          <w:b/>
          <w:bCs w:val="0"/>
          <w:sz w:val="24"/>
        </w:rPr>
        <w:t>:</w:t>
      </w:r>
      <w:r w:rsidRPr="005D7759">
        <w:rPr>
          <w:sz w:val="24"/>
        </w:rPr>
        <w:t xml:space="preserve"> </w:t>
      </w:r>
      <w:r w:rsidR="005D7759" w:rsidRPr="005D7759">
        <w:rPr>
          <w:sz w:val="24"/>
        </w:rPr>
        <w:t>18</w:t>
      </w:r>
      <w:r w:rsidRPr="005D7759">
        <w:rPr>
          <w:sz w:val="24"/>
        </w:rPr>
        <w:t xml:space="preserve"> km</w:t>
      </w:r>
    </w:p>
    <w:p w14:paraId="0244A092" w14:textId="5CF45377" w:rsidR="006B61F2" w:rsidRPr="007217A0" w:rsidRDefault="006B61F2" w:rsidP="003617DD">
      <w:pPr>
        <w:ind w:firstLine="360"/>
        <w:jc w:val="both"/>
        <w:rPr>
          <w:sz w:val="24"/>
        </w:rPr>
      </w:pPr>
      <w:r w:rsidRPr="002E449C">
        <w:rPr>
          <w:b/>
          <w:bCs w:val="0"/>
          <w:sz w:val="24"/>
        </w:rPr>
        <w:t>Denize</w:t>
      </w:r>
      <w:r w:rsidR="00F45F49" w:rsidRPr="002E449C">
        <w:rPr>
          <w:b/>
          <w:bCs w:val="0"/>
          <w:sz w:val="24"/>
        </w:rPr>
        <w:tab/>
      </w:r>
      <w:r w:rsidRPr="002E449C">
        <w:rPr>
          <w:b/>
          <w:bCs w:val="0"/>
          <w:sz w:val="24"/>
        </w:rPr>
        <w:tab/>
      </w:r>
      <w:r w:rsidRPr="002E449C">
        <w:rPr>
          <w:b/>
          <w:bCs w:val="0"/>
          <w:sz w:val="24"/>
        </w:rPr>
        <w:tab/>
      </w:r>
      <w:r w:rsidR="008E0DE9" w:rsidRPr="002E449C">
        <w:rPr>
          <w:b/>
          <w:bCs w:val="0"/>
          <w:sz w:val="24"/>
        </w:rPr>
        <w:tab/>
      </w:r>
      <w:r w:rsidRPr="002E449C">
        <w:rPr>
          <w:b/>
          <w:bCs w:val="0"/>
          <w:sz w:val="24"/>
        </w:rPr>
        <w:t>:</w:t>
      </w:r>
      <w:r w:rsidRPr="002E449C">
        <w:rPr>
          <w:sz w:val="24"/>
        </w:rPr>
        <w:t xml:space="preserve"> </w:t>
      </w:r>
      <w:r w:rsidR="002E449C" w:rsidRPr="002E449C">
        <w:rPr>
          <w:sz w:val="24"/>
        </w:rPr>
        <w:t>3 km</w:t>
      </w:r>
    </w:p>
    <w:p w14:paraId="1A449808" w14:textId="0AAEC28C" w:rsidR="006B61F2" w:rsidRPr="002575A3" w:rsidRDefault="006B61F2" w:rsidP="003617DD">
      <w:pPr>
        <w:ind w:firstLine="360"/>
        <w:jc w:val="both"/>
        <w:rPr>
          <w:sz w:val="24"/>
        </w:rPr>
      </w:pPr>
      <w:r w:rsidRPr="002575A3">
        <w:rPr>
          <w:b/>
          <w:bCs w:val="0"/>
          <w:sz w:val="24"/>
        </w:rPr>
        <w:t>Otel Binası</w:t>
      </w:r>
      <w:r w:rsidRPr="002575A3">
        <w:rPr>
          <w:b/>
          <w:bCs w:val="0"/>
          <w:sz w:val="24"/>
        </w:rPr>
        <w:tab/>
      </w:r>
      <w:r w:rsidRPr="002575A3">
        <w:rPr>
          <w:b/>
          <w:bCs w:val="0"/>
          <w:sz w:val="24"/>
        </w:rPr>
        <w:tab/>
      </w:r>
      <w:r w:rsidR="008E0DE9" w:rsidRPr="002575A3">
        <w:rPr>
          <w:b/>
          <w:bCs w:val="0"/>
          <w:sz w:val="24"/>
        </w:rPr>
        <w:tab/>
      </w:r>
      <w:r w:rsidRPr="002575A3">
        <w:rPr>
          <w:b/>
          <w:bCs w:val="0"/>
          <w:sz w:val="24"/>
        </w:rPr>
        <w:t>:</w:t>
      </w:r>
      <w:r w:rsidRPr="002575A3">
        <w:rPr>
          <w:sz w:val="24"/>
        </w:rPr>
        <w:t xml:space="preserve"> </w:t>
      </w:r>
      <w:r w:rsidR="00863D22" w:rsidRPr="002575A3">
        <w:rPr>
          <w:sz w:val="24"/>
        </w:rPr>
        <w:t>30 adet bungalov</w:t>
      </w:r>
    </w:p>
    <w:p w14:paraId="66BF1A66" w14:textId="4E0CF745" w:rsidR="009D7C80" w:rsidRPr="002575A3" w:rsidRDefault="009D7C80" w:rsidP="009D7C80">
      <w:pPr>
        <w:ind w:firstLine="360"/>
        <w:jc w:val="both"/>
        <w:rPr>
          <w:sz w:val="24"/>
        </w:rPr>
      </w:pPr>
      <w:r w:rsidRPr="002575A3">
        <w:rPr>
          <w:b/>
          <w:bCs w:val="0"/>
          <w:sz w:val="24"/>
        </w:rPr>
        <w:t>Otelin Yapım Tarihi</w:t>
      </w:r>
      <w:r w:rsidRPr="002575A3">
        <w:rPr>
          <w:b/>
          <w:bCs w:val="0"/>
          <w:sz w:val="24"/>
        </w:rPr>
        <w:tab/>
      </w:r>
      <w:r w:rsidR="008E0DE9" w:rsidRPr="002575A3">
        <w:rPr>
          <w:b/>
          <w:bCs w:val="0"/>
          <w:sz w:val="24"/>
        </w:rPr>
        <w:tab/>
      </w:r>
      <w:r w:rsidRPr="002575A3">
        <w:rPr>
          <w:b/>
          <w:bCs w:val="0"/>
          <w:sz w:val="24"/>
        </w:rPr>
        <w:t>:</w:t>
      </w:r>
      <w:r w:rsidRPr="002575A3">
        <w:rPr>
          <w:sz w:val="24"/>
        </w:rPr>
        <w:t xml:space="preserve"> </w:t>
      </w:r>
      <w:r w:rsidR="00863D22" w:rsidRPr="002575A3">
        <w:rPr>
          <w:sz w:val="24"/>
        </w:rPr>
        <w:t>2026</w:t>
      </w:r>
    </w:p>
    <w:p w14:paraId="465284D8" w14:textId="5E08F24C" w:rsidR="009D7C80" w:rsidRPr="002575A3" w:rsidRDefault="009D7C80" w:rsidP="003617DD">
      <w:pPr>
        <w:ind w:firstLine="360"/>
        <w:jc w:val="both"/>
        <w:rPr>
          <w:sz w:val="24"/>
        </w:rPr>
      </w:pPr>
      <w:r w:rsidRPr="002575A3">
        <w:rPr>
          <w:b/>
          <w:bCs w:val="0"/>
          <w:sz w:val="24"/>
        </w:rPr>
        <w:lastRenderedPageBreak/>
        <w:t xml:space="preserve">Son Tadilat </w:t>
      </w:r>
      <w:r w:rsidR="00F45F49" w:rsidRPr="002575A3">
        <w:rPr>
          <w:b/>
          <w:bCs w:val="0"/>
          <w:sz w:val="24"/>
        </w:rPr>
        <w:t>T</w:t>
      </w:r>
      <w:r w:rsidRPr="002575A3">
        <w:rPr>
          <w:b/>
          <w:bCs w:val="0"/>
          <w:sz w:val="24"/>
        </w:rPr>
        <w:t>arihi</w:t>
      </w:r>
      <w:r w:rsidRPr="002575A3">
        <w:rPr>
          <w:b/>
          <w:bCs w:val="0"/>
          <w:sz w:val="24"/>
        </w:rPr>
        <w:tab/>
      </w:r>
      <w:r w:rsidRPr="002575A3">
        <w:rPr>
          <w:b/>
          <w:bCs w:val="0"/>
          <w:sz w:val="24"/>
        </w:rPr>
        <w:tab/>
        <w:t>:</w:t>
      </w:r>
      <w:r w:rsidRPr="002575A3">
        <w:rPr>
          <w:sz w:val="24"/>
        </w:rPr>
        <w:t xml:space="preserve"> 2</w:t>
      </w:r>
      <w:r w:rsidR="00863D22" w:rsidRPr="002575A3">
        <w:rPr>
          <w:sz w:val="24"/>
        </w:rPr>
        <w:t>026</w:t>
      </w:r>
    </w:p>
    <w:p w14:paraId="0DC8A94F" w14:textId="786A9801" w:rsidR="009D7C80" w:rsidRPr="002575A3" w:rsidRDefault="009D7C80" w:rsidP="003617DD">
      <w:pPr>
        <w:ind w:firstLine="360"/>
        <w:jc w:val="both"/>
        <w:rPr>
          <w:sz w:val="24"/>
        </w:rPr>
      </w:pPr>
      <w:r w:rsidRPr="002575A3">
        <w:rPr>
          <w:b/>
          <w:bCs w:val="0"/>
          <w:sz w:val="24"/>
        </w:rPr>
        <w:t>Oda ve Yatak Sayısı</w:t>
      </w:r>
      <w:r w:rsidRPr="002575A3">
        <w:rPr>
          <w:b/>
          <w:bCs w:val="0"/>
          <w:sz w:val="24"/>
        </w:rPr>
        <w:tab/>
      </w:r>
      <w:r w:rsidR="008E0DE9" w:rsidRPr="002575A3">
        <w:rPr>
          <w:b/>
          <w:bCs w:val="0"/>
          <w:sz w:val="24"/>
        </w:rPr>
        <w:tab/>
      </w:r>
      <w:r w:rsidRPr="002575A3">
        <w:rPr>
          <w:b/>
          <w:bCs w:val="0"/>
          <w:sz w:val="24"/>
        </w:rPr>
        <w:t>:</w:t>
      </w:r>
      <w:r w:rsidRPr="002575A3">
        <w:rPr>
          <w:sz w:val="24"/>
        </w:rPr>
        <w:t xml:space="preserve"> </w:t>
      </w:r>
      <w:r w:rsidR="00863D22" w:rsidRPr="002575A3">
        <w:rPr>
          <w:sz w:val="24"/>
        </w:rPr>
        <w:t>30</w:t>
      </w:r>
      <w:r w:rsidRPr="002575A3">
        <w:rPr>
          <w:sz w:val="24"/>
        </w:rPr>
        <w:t xml:space="preserve"> oda ve </w:t>
      </w:r>
      <w:r w:rsidR="00863D22" w:rsidRPr="002575A3">
        <w:rPr>
          <w:sz w:val="24"/>
        </w:rPr>
        <w:t>60</w:t>
      </w:r>
      <w:r w:rsidRPr="002575A3">
        <w:rPr>
          <w:sz w:val="24"/>
        </w:rPr>
        <w:t xml:space="preserve"> yatak</w:t>
      </w:r>
    </w:p>
    <w:p w14:paraId="0DBA5790" w14:textId="7156D1D6" w:rsidR="006B61F2" w:rsidRPr="007217A0" w:rsidRDefault="006B61F2" w:rsidP="003617DD">
      <w:pPr>
        <w:ind w:firstLine="360"/>
        <w:jc w:val="both"/>
        <w:rPr>
          <w:sz w:val="24"/>
        </w:rPr>
      </w:pPr>
      <w:r w:rsidRPr="002575A3">
        <w:rPr>
          <w:b/>
          <w:bCs w:val="0"/>
          <w:sz w:val="24"/>
        </w:rPr>
        <w:t>Asansör</w:t>
      </w:r>
      <w:r w:rsidRPr="002575A3">
        <w:rPr>
          <w:b/>
          <w:bCs w:val="0"/>
          <w:sz w:val="24"/>
        </w:rPr>
        <w:tab/>
      </w:r>
      <w:r w:rsidRPr="002575A3">
        <w:rPr>
          <w:b/>
          <w:bCs w:val="0"/>
          <w:sz w:val="24"/>
        </w:rPr>
        <w:tab/>
      </w:r>
      <w:r w:rsidRPr="002575A3">
        <w:rPr>
          <w:b/>
          <w:bCs w:val="0"/>
          <w:sz w:val="24"/>
        </w:rPr>
        <w:tab/>
      </w:r>
      <w:r w:rsidR="008E0DE9" w:rsidRPr="002575A3">
        <w:rPr>
          <w:b/>
          <w:bCs w:val="0"/>
          <w:sz w:val="24"/>
        </w:rPr>
        <w:tab/>
      </w:r>
      <w:r w:rsidRPr="002575A3">
        <w:rPr>
          <w:b/>
          <w:bCs w:val="0"/>
          <w:sz w:val="24"/>
        </w:rPr>
        <w:t>:</w:t>
      </w:r>
      <w:r w:rsidRPr="002575A3">
        <w:rPr>
          <w:sz w:val="24"/>
        </w:rPr>
        <w:t xml:space="preserve"> Yok</w:t>
      </w:r>
    </w:p>
    <w:p w14:paraId="3F97358B" w14:textId="477C424F" w:rsidR="00C02591" w:rsidRPr="00E244C4" w:rsidRDefault="00C02591" w:rsidP="003617DD">
      <w:pPr>
        <w:ind w:firstLine="360"/>
        <w:jc w:val="both"/>
        <w:rPr>
          <w:sz w:val="24"/>
        </w:rPr>
      </w:pPr>
      <w:r w:rsidRPr="00E244C4">
        <w:rPr>
          <w:b/>
          <w:bCs w:val="0"/>
          <w:sz w:val="24"/>
        </w:rPr>
        <w:t>Resepsiyon Hizmeti</w:t>
      </w:r>
      <w:r w:rsidRPr="00E244C4">
        <w:rPr>
          <w:b/>
          <w:bCs w:val="0"/>
          <w:sz w:val="24"/>
        </w:rPr>
        <w:tab/>
      </w:r>
      <w:r w:rsidRPr="00E244C4">
        <w:rPr>
          <w:b/>
          <w:bCs w:val="0"/>
          <w:sz w:val="24"/>
        </w:rPr>
        <w:tab/>
        <w:t>:</w:t>
      </w:r>
      <w:r w:rsidRPr="00E244C4">
        <w:rPr>
          <w:sz w:val="24"/>
        </w:rPr>
        <w:t xml:space="preserve"> 24 saat</w:t>
      </w:r>
    </w:p>
    <w:p w14:paraId="5C04DB1F" w14:textId="6DFC4845" w:rsidR="00C02591" w:rsidRPr="00E244C4" w:rsidRDefault="00C02591" w:rsidP="003617DD">
      <w:pPr>
        <w:ind w:firstLine="360"/>
        <w:jc w:val="both"/>
        <w:rPr>
          <w:sz w:val="24"/>
        </w:rPr>
      </w:pPr>
      <w:r w:rsidRPr="00E244C4">
        <w:rPr>
          <w:b/>
          <w:bCs w:val="0"/>
          <w:sz w:val="24"/>
        </w:rPr>
        <w:t>Otopark İmkânı</w:t>
      </w:r>
      <w:r w:rsidRPr="00E244C4">
        <w:rPr>
          <w:b/>
          <w:bCs w:val="0"/>
          <w:sz w:val="24"/>
        </w:rPr>
        <w:tab/>
      </w:r>
      <w:r w:rsidRPr="00E244C4">
        <w:rPr>
          <w:b/>
          <w:bCs w:val="0"/>
          <w:sz w:val="24"/>
        </w:rPr>
        <w:tab/>
      </w:r>
      <w:r w:rsidRPr="00E244C4">
        <w:rPr>
          <w:b/>
          <w:bCs w:val="0"/>
          <w:sz w:val="24"/>
        </w:rPr>
        <w:tab/>
        <w:t>:</w:t>
      </w:r>
      <w:r w:rsidRPr="00E244C4">
        <w:rPr>
          <w:sz w:val="24"/>
        </w:rPr>
        <w:t xml:space="preserve"> Ücretsiz Açık Otopark</w:t>
      </w:r>
    </w:p>
    <w:p w14:paraId="63261886" w14:textId="5E8FB645" w:rsidR="0046543E" w:rsidRPr="007217A0" w:rsidRDefault="00C02591" w:rsidP="0046543E">
      <w:pPr>
        <w:ind w:firstLine="360"/>
        <w:jc w:val="both"/>
        <w:rPr>
          <w:sz w:val="24"/>
        </w:rPr>
      </w:pPr>
      <w:r w:rsidRPr="00E244C4">
        <w:rPr>
          <w:b/>
          <w:bCs w:val="0"/>
          <w:sz w:val="24"/>
        </w:rPr>
        <w:t>Giriş-Çıkış Saatleri</w:t>
      </w:r>
      <w:r w:rsidRPr="00E244C4">
        <w:rPr>
          <w:b/>
          <w:bCs w:val="0"/>
          <w:sz w:val="24"/>
        </w:rPr>
        <w:tab/>
      </w:r>
      <w:r w:rsidRPr="00E244C4">
        <w:rPr>
          <w:b/>
          <w:bCs w:val="0"/>
          <w:sz w:val="24"/>
        </w:rPr>
        <w:tab/>
        <w:t>:</w:t>
      </w:r>
      <w:r w:rsidRPr="00E244C4">
        <w:rPr>
          <w:sz w:val="24"/>
        </w:rPr>
        <w:t xml:space="preserve"> 14:00-1</w:t>
      </w:r>
      <w:r w:rsidR="00E244C4" w:rsidRPr="00E244C4">
        <w:rPr>
          <w:sz w:val="24"/>
        </w:rPr>
        <w:t>1</w:t>
      </w:r>
      <w:r w:rsidRPr="00E244C4">
        <w:rPr>
          <w:sz w:val="24"/>
        </w:rPr>
        <w:t>:00</w:t>
      </w:r>
    </w:p>
    <w:p w14:paraId="4BC7ADE3" w14:textId="2553746B" w:rsidR="00DE5BA6" w:rsidRPr="007217A0" w:rsidRDefault="00DE5BA6" w:rsidP="00AC5F44">
      <w:pPr>
        <w:spacing w:line="276" w:lineRule="auto"/>
        <w:jc w:val="both"/>
        <w:rPr>
          <w:sz w:val="24"/>
        </w:rPr>
      </w:pPr>
    </w:p>
    <w:p w14:paraId="33F7BC9E" w14:textId="328FA55D" w:rsidR="0046543E" w:rsidRPr="007217A0" w:rsidRDefault="00D27138" w:rsidP="00AC5F44">
      <w:pPr>
        <w:spacing w:line="276" w:lineRule="auto"/>
        <w:jc w:val="both"/>
        <w:rPr>
          <w:b/>
          <w:bCs w:val="0"/>
          <w:sz w:val="24"/>
        </w:rPr>
      </w:pPr>
      <w:r w:rsidRPr="007217A0">
        <w:rPr>
          <w:b/>
          <w:bCs w:val="0"/>
          <w:sz w:val="24"/>
        </w:rPr>
        <w:t>Havuz</w:t>
      </w:r>
      <w:r w:rsidR="0046543E" w:rsidRPr="007217A0">
        <w:rPr>
          <w:b/>
          <w:bCs w:val="0"/>
          <w:sz w:val="24"/>
        </w:rPr>
        <w:t xml:space="preserve"> </w:t>
      </w:r>
      <w:r w:rsidRPr="007217A0">
        <w:rPr>
          <w:b/>
          <w:bCs w:val="0"/>
          <w:sz w:val="24"/>
        </w:rPr>
        <w:t>H</w:t>
      </w:r>
      <w:r w:rsidR="0046543E" w:rsidRPr="007217A0">
        <w:rPr>
          <w:b/>
          <w:bCs w:val="0"/>
          <w:sz w:val="24"/>
        </w:rPr>
        <w:t>izmetler</w:t>
      </w:r>
      <w:r w:rsidRPr="007217A0">
        <w:rPr>
          <w:b/>
          <w:bCs w:val="0"/>
          <w:sz w:val="24"/>
        </w:rPr>
        <w:t>i</w:t>
      </w:r>
      <w:r w:rsidR="0046543E" w:rsidRPr="007217A0">
        <w:rPr>
          <w:b/>
          <w:bCs w:val="0"/>
          <w:sz w:val="24"/>
        </w:rPr>
        <w:t>:</w:t>
      </w:r>
    </w:p>
    <w:p w14:paraId="07FA5828" w14:textId="6E9C6022" w:rsidR="0046543E" w:rsidRPr="008B59DB" w:rsidRDefault="0046543E" w:rsidP="0046543E">
      <w:pPr>
        <w:spacing w:line="276" w:lineRule="auto"/>
        <w:jc w:val="both"/>
        <w:rPr>
          <w:sz w:val="24"/>
        </w:rPr>
      </w:pPr>
      <w:r w:rsidRPr="008B59DB">
        <w:rPr>
          <w:b/>
          <w:bCs w:val="0"/>
          <w:sz w:val="24"/>
        </w:rPr>
        <w:t>Yüzme Havuzu</w:t>
      </w:r>
      <w:r w:rsidRPr="008B59DB">
        <w:rPr>
          <w:b/>
          <w:bCs w:val="0"/>
          <w:sz w:val="24"/>
        </w:rPr>
        <w:tab/>
        <w:t>:</w:t>
      </w:r>
      <w:r w:rsidRPr="008B59DB">
        <w:rPr>
          <w:sz w:val="24"/>
        </w:rPr>
        <w:t xml:space="preserve"> </w:t>
      </w:r>
      <w:r w:rsidR="00D52C77" w:rsidRPr="008B59DB">
        <w:rPr>
          <w:sz w:val="24"/>
        </w:rPr>
        <w:t xml:space="preserve">2 Adet </w:t>
      </w:r>
      <w:r w:rsidR="00A02AA5" w:rsidRPr="008B59DB">
        <w:rPr>
          <w:sz w:val="24"/>
        </w:rPr>
        <w:t>98</w:t>
      </w:r>
      <w:r w:rsidRPr="008B59DB">
        <w:rPr>
          <w:sz w:val="24"/>
        </w:rPr>
        <w:t xml:space="preserve"> m² (Maksimum Derinlik 150 cm)</w:t>
      </w:r>
    </w:p>
    <w:p w14:paraId="295C9B69" w14:textId="07D7CE53" w:rsidR="0046543E" w:rsidRPr="008B59DB" w:rsidRDefault="0046543E" w:rsidP="0046543E">
      <w:pPr>
        <w:spacing w:line="276" w:lineRule="auto"/>
        <w:jc w:val="both"/>
        <w:rPr>
          <w:sz w:val="24"/>
        </w:rPr>
      </w:pPr>
      <w:r w:rsidRPr="008B59DB">
        <w:rPr>
          <w:b/>
          <w:bCs w:val="0"/>
          <w:sz w:val="24"/>
        </w:rPr>
        <w:t xml:space="preserve">Çocuk Havuzu </w:t>
      </w:r>
      <w:r w:rsidRPr="008B59DB">
        <w:rPr>
          <w:b/>
          <w:bCs w:val="0"/>
          <w:sz w:val="24"/>
        </w:rPr>
        <w:tab/>
        <w:t>:</w:t>
      </w:r>
      <w:r w:rsidRPr="008B59DB">
        <w:rPr>
          <w:sz w:val="24"/>
        </w:rPr>
        <w:t xml:space="preserve"> 1</w:t>
      </w:r>
      <w:r w:rsidR="00190C9D" w:rsidRPr="008B59DB">
        <w:rPr>
          <w:sz w:val="24"/>
        </w:rPr>
        <w:t>4</w:t>
      </w:r>
      <w:r w:rsidRPr="008B59DB">
        <w:rPr>
          <w:sz w:val="24"/>
        </w:rPr>
        <w:t xml:space="preserve"> m² (Maksimum Derinlik 45 cm)</w:t>
      </w:r>
    </w:p>
    <w:p w14:paraId="139461EC" w14:textId="43C4D3A7" w:rsidR="0046543E" w:rsidRPr="008B59DB" w:rsidRDefault="0046543E" w:rsidP="0046543E">
      <w:pPr>
        <w:spacing w:line="276" w:lineRule="auto"/>
        <w:jc w:val="both"/>
        <w:rPr>
          <w:sz w:val="24"/>
        </w:rPr>
      </w:pPr>
      <w:r w:rsidRPr="008B59DB">
        <w:rPr>
          <w:b/>
          <w:bCs w:val="0"/>
          <w:sz w:val="24"/>
        </w:rPr>
        <w:t>Havuz Saatleri</w:t>
      </w:r>
      <w:r w:rsidRPr="008B59DB">
        <w:rPr>
          <w:b/>
          <w:bCs w:val="0"/>
          <w:sz w:val="24"/>
        </w:rPr>
        <w:tab/>
        <w:t>:</w:t>
      </w:r>
      <w:r w:rsidRPr="008B59DB">
        <w:rPr>
          <w:sz w:val="24"/>
        </w:rPr>
        <w:t xml:space="preserve"> 08:00 – 18:00</w:t>
      </w:r>
    </w:p>
    <w:p w14:paraId="0D2C7ECE" w14:textId="6838B694" w:rsidR="0046543E" w:rsidRDefault="0046543E" w:rsidP="0046543E">
      <w:pPr>
        <w:spacing w:line="276" w:lineRule="auto"/>
        <w:jc w:val="both"/>
        <w:rPr>
          <w:sz w:val="24"/>
        </w:rPr>
      </w:pPr>
      <w:r w:rsidRPr="008B59DB">
        <w:rPr>
          <w:b/>
          <w:bCs w:val="0"/>
          <w:sz w:val="24"/>
        </w:rPr>
        <w:t>Havuz Hizmetleri</w:t>
      </w:r>
      <w:r w:rsidRPr="008B59DB">
        <w:rPr>
          <w:b/>
          <w:bCs w:val="0"/>
          <w:sz w:val="24"/>
        </w:rPr>
        <w:tab/>
        <w:t>:</w:t>
      </w:r>
      <w:r w:rsidRPr="008B59DB">
        <w:rPr>
          <w:sz w:val="24"/>
        </w:rPr>
        <w:t xml:space="preserve"> Soyunma Kabini, WC, Duş, Şezlong Şemsiye, Havlu</w:t>
      </w:r>
    </w:p>
    <w:p w14:paraId="2B334A49" w14:textId="77777777" w:rsidR="00915B37" w:rsidRPr="007217A0" w:rsidRDefault="00915B37" w:rsidP="0046543E">
      <w:pPr>
        <w:spacing w:line="276" w:lineRule="auto"/>
        <w:jc w:val="both"/>
        <w:rPr>
          <w:sz w:val="24"/>
        </w:rPr>
      </w:pPr>
    </w:p>
    <w:p w14:paraId="4CC07C8F" w14:textId="761DC0A4" w:rsidR="0046543E" w:rsidRPr="0046543E" w:rsidRDefault="0046543E" w:rsidP="0046543E">
      <w:pPr>
        <w:spacing w:line="276" w:lineRule="auto"/>
        <w:jc w:val="both"/>
        <w:rPr>
          <w:b/>
          <w:sz w:val="24"/>
        </w:rPr>
      </w:pPr>
      <w:r w:rsidRPr="0046543E">
        <w:rPr>
          <w:b/>
          <w:sz w:val="24"/>
        </w:rPr>
        <w:t>Diğer Hizmet ve Olanaklar</w:t>
      </w:r>
      <w:r w:rsidR="00D27138" w:rsidRPr="007217A0">
        <w:rPr>
          <w:b/>
          <w:sz w:val="24"/>
        </w:rPr>
        <w:t>:</w:t>
      </w:r>
    </w:p>
    <w:p w14:paraId="6F776252" w14:textId="3FA6FA6B" w:rsidR="0046543E" w:rsidRPr="00915B37" w:rsidRDefault="0046543E" w:rsidP="00DA5863">
      <w:pPr>
        <w:numPr>
          <w:ilvl w:val="0"/>
          <w:numId w:val="73"/>
        </w:numPr>
        <w:spacing w:line="276" w:lineRule="auto"/>
        <w:jc w:val="both"/>
        <w:rPr>
          <w:sz w:val="24"/>
        </w:rPr>
      </w:pPr>
      <w:r w:rsidRPr="00915B37">
        <w:rPr>
          <w:b/>
          <w:bCs w:val="0"/>
          <w:sz w:val="24"/>
        </w:rPr>
        <w:t>Çamaşırhane</w:t>
      </w:r>
      <w:r w:rsidRPr="00915B37">
        <w:rPr>
          <w:b/>
          <w:bCs w:val="0"/>
          <w:sz w:val="24"/>
        </w:rPr>
        <w:tab/>
      </w:r>
      <w:r w:rsidRPr="00915B37">
        <w:rPr>
          <w:b/>
          <w:bCs w:val="0"/>
          <w:sz w:val="24"/>
        </w:rPr>
        <w:tab/>
        <w:t>:</w:t>
      </w:r>
      <w:r w:rsidRPr="00915B37">
        <w:rPr>
          <w:sz w:val="24"/>
        </w:rPr>
        <w:t xml:space="preserve"> Ekstra (Ücretli)</w:t>
      </w:r>
    </w:p>
    <w:p w14:paraId="7D871E25" w14:textId="420BCBAB" w:rsidR="00AC5F44" w:rsidRDefault="00AC5F44" w:rsidP="00AC5F44">
      <w:pPr>
        <w:spacing w:line="276" w:lineRule="auto"/>
        <w:jc w:val="both"/>
        <w:rPr>
          <w:sz w:val="24"/>
        </w:rPr>
      </w:pPr>
      <w:r w:rsidRPr="007217A0">
        <w:rPr>
          <w:sz w:val="24"/>
        </w:rPr>
        <w:t>Görüşleriniz için aşağıdaki iletişim kanallarını kullanabilirsiniz.</w:t>
      </w:r>
    </w:p>
    <w:p w14:paraId="16139F6E" w14:textId="77777777" w:rsidR="00A115EB" w:rsidRPr="007217A0" w:rsidRDefault="00A115EB" w:rsidP="00AC5F44">
      <w:pPr>
        <w:spacing w:line="276" w:lineRule="auto"/>
        <w:jc w:val="both"/>
        <w:rPr>
          <w:sz w:val="24"/>
        </w:rPr>
      </w:pPr>
    </w:p>
    <w:p w14:paraId="7DA3789D" w14:textId="42BF49E5" w:rsidR="00DC5A38" w:rsidRPr="00C93C9A" w:rsidRDefault="00DC5A38" w:rsidP="00AC5F44">
      <w:pPr>
        <w:spacing w:line="276" w:lineRule="auto"/>
        <w:jc w:val="both"/>
        <w:rPr>
          <w:sz w:val="24"/>
        </w:rPr>
      </w:pPr>
      <w:r w:rsidRPr="00C93C9A">
        <w:rPr>
          <w:b/>
          <w:bCs w:val="0"/>
          <w:sz w:val="24"/>
        </w:rPr>
        <w:t>Koordinatlar</w:t>
      </w:r>
      <w:r w:rsidRPr="00C93C9A">
        <w:rPr>
          <w:b/>
          <w:bCs w:val="0"/>
          <w:sz w:val="24"/>
        </w:rPr>
        <w:tab/>
        <w:t>:</w:t>
      </w:r>
      <w:r w:rsidRPr="00C93C9A">
        <w:rPr>
          <w:sz w:val="24"/>
        </w:rPr>
        <w:t xml:space="preserve"> Enlem </w:t>
      </w:r>
      <w:r w:rsidR="008D3181" w:rsidRPr="00C93C9A">
        <w:rPr>
          <w:sz w:val="24"/>
        </w:rPr>
        <w:t>37.108859</w:t>
      </w:r>
      <w:r w:rsidRPr="00C93C9A">
        <w:rPr>
          <w:sz w:val="24"/>
        </w:rPr>
        <w:t xml:space="preserve">, Boylam </w:t>
      </w:r>
      <w:r w:rsidR="008D3181" w:rsidRPr="00C93C9A">
        <w:rPr>
          <w:sz w:val="24"/>
        </w:rPr>
        <w:t>27.311475,</w:t>
      </w:r>
    </w:p>
    <w:p w14:paraId="439C64AE" w14:textId="3F682970" w:rsidR="00AC5F44" w:rsidRPr="00C93C9A" w:rsidRDefault="00AC5F44" w:rsidP="00AC5F44">
      <w:pPr>
        <w:spacing w:line="276" w:lineRule="auto"/>
        <w:jc w:val="both"/>
        <w:rPr>
          <w:sz w:val="24"/>
        </w:rPr>
      </w:pPr>
      <w:r w:rsidRPr="00C93C9A">
        <w:rPr>
          <w:b/>
          <w:bCs w:val="0"/>
          <w:sz w:val="24"/>
        </w:rPr>
        <w:t>Adres</w:t>
      </w:r>
      <w:r w:rsidRPr="00C93C9A">
        <w:rPr>
          <w:b/>
          <w:bCs w:val="0"/>
          <w:sz w:val="24"/>
        </w:rPr>
        <w:tab/>
      </w:r>
      <w:r w:rsidRPr="00C93C9A">
        <w:rPr>
          <w:b/>
          <w:bCs w:val="0"/>
          <w:sz w:val="24"/>
        </w:rPr>
        <w:tab/>
        <w:t>:</w:t>
      </w:r>
      <w:r w:rsidRPr="00C93C9A">
        <w:rPr>
          <w:sz w:val="24"/>
        </w:rPr>
        <w:t xml:space="preserve"> </w:t>
      </w:r>
      <w:proofErr w:type="spellStart"/>
      <w:r w:rsidR="00C93C9A" w:rsidRPr="00C93C9A">
        <w:rPr>
          <w:sz w:val="24"/>
        </w:rPr>
        <w:t>Dirmil</w:t>
      </w:r>
      <w:proofErr w:type="spellEnd"/>
      <w:r w:rsidR="00C93C9A" w:rsidRPr="00C93C9A">
        <w:rPr>
          <w:sz w:val="24"/>
        </w:rPr>
        <w:t xml:space="preserve"> Mah. 6124 Sok. No: 10 </w:t>
      </w:r>
      <w:r w:rsidR="00FE625C" w:rsidRPr="00C93C9A">
        <w:rPr>
          <w:sz w:val="24"/>
        </w:rPr>
        <w:t>Bodrum/MUĞLA</w:t>
      </w:r>
    </w:p>
    <w:p w14:paraId="61CF4F22" w14:textId="2612C5DC" w:rsidR="00AC5F44" w:rsidRPr="00C93C9A" w:rsidRDefault="008B43CE" w:rsidP="00AC5F44">
      <w:pPr>
        <w:spacing w:line="276" w:lineRule="auto"/>
        <w:jc w:val="both"/>
        <w:rPr>
          <w:sz w:val="24"/>
        </w:rPr>
      </w:pPr>
      <w:r w:rsidRPr="00C93C9A">
        <w:rPr>
          <w:b/>
          <w:bCs w:val="0"/>
          <w:sz w:val="24"/>
        </w:rPr>
        <w:t>Telefon</w:t>
      </w:r>
      <w:r w:rsidR="002D24A0" w:rsidRPr="00C93C9A">
        <w:rPr>
          <w:b/>
          <w:bCs w:val="0"/>
          <w:sz w:val="24"/>
        </w:rPr>
        <w:t xml:space="preserve"> No</w:t>
      </w:r>
      <w:r w:rsidR="00AC5F44" w:rsidRPr="00C93C9A">
        <w:rPr>
          <w:b/>
          <w:bCs w:val="0"/>
          <w:sz w:val="24"/>
        </w:rPr>
        <w:tab/>
        <w:t>:</w:t>
      </w:r>
      <w:r w:rsidR="00AC5F44" w:rsidRPr="00C93C9A">
        <w:rPr>
          <w:sz w:val="24"/>
        </w:rPr>
        <w:t xml:space="preserve"> </w:t>
      </w:r>
      <w:r w:rsidR="00FE625C" w:rsidRPr="00C93C9A">
        <w:rPr>
          <w:sz w:val="24"/>
        </w:rPr>
        <w:t xml:space="preserve">0 </w:t>
      </w:r>
      <w:r w:rsidR="003673CF">
        <w:rPr>
          <w:sz w:val="24"/>
        </w:rPr>
        <w:t>(</w:t>
      </w:r>
      <w:r w:rsidR="00C93C9A" w:rsidRPr="00C93C9A">
        <w:rPr>
          <w:sz w:val="24"/>
        </w:rPr>
        <w:t>549</w:t>
      </w:r>
      <w:r w:rsidR="003673CF">
        <w:rPr>
          <w:sz w:val="24"/>
        </w:rPr>
        <w:t>)</w:t>
      </w:r>
      <w:r w:rsidR="00C93C9A" w:rsidRPr="00C93C9A">
        <w:rPr>
          <w:sz w:val="24"/>
        </w:rPr>
        <w:t xml:space="preserve"> 313 54 54</w:t>
      </w:r>
    </w:p>
    <w:p w14:paraId="691BC914" w14:textId="7EA4F782" w:rsidR="00AC5F44" w:rsidRPr="003673CF" w:rsidRDefault="00AC5F44" w:rsidP="00AC5F44">
      <w:pPr>
        <w:spacing w:line="276" w:lineRule="auto"/>
        <w:jc w:val="both"/>
        <w:rPr>
          <w:sz w:val="24"/>
        </w:rPr>
      </w:pPr>
      <w:r w:rsidRPr="003673CF">
        <w:rPr>
          <w:b/>
          <w:bCs w:val="0"/>
          <w:sz w:val="24"/>
        </w:rPr>
        <w:t>E-posta</w:t>
      </w:r>
      <w:r w:rsidR="00515DDA" w:rsidRPr="003673CF">
        <w:rPr>
          <w:b/>
          <w:bCs w:val="0"/>
          <w:sz w:val="24"/>
        </w:rPr>
        <w:tab/>
      </w:r>
      <w:r w:rsidRPr="003673CF">
        <w:rPr>
          <w:b/>
          <w:bCs w:val="0"/>
          <w:sz w:val="24"/>
        </w:rPr>
        <w:t>:</w:t>
      </w:r>
      <w:r w:rsidRPr="003673CF">
        <w:rPr>
          <w:sz w:val="24"/>
        </w:rPr>
        <w:t xml:space="preserve"> </w:t>
      </w:r>
      <w:r w:rsidR="00C93C9A" w:rsidRPr="003673CF">
        <w:rPr>
          <w:sz w:val="24"/>
        </w:rPr>
        <w:t>yalivakamping@gmail.com</w:t>
      </w:r>
    </w:p>
    <w:p w14:paraId="69FDFC86" w14:textId="45AC4A6D" w:rsidR="00AC5F44" w:rsidRPr="002A381E" w:rsidRDefault="00AC5F44" w:rsidP="00AC5F44">
      <w:pPr>
        <w:spacing w:line="276" w:lineRule="auto"/>
        <w:jc w:val="both"/>
        <w:rPr>
          <w:sz w:val="24"/>
        </w:rPr>
      </w:pPr>
      <w:r w:rsidRPr="002A381E">
        <w:rPr>
          <w:b/>
          <w:bCs w:val="0"/>
          <w:sz w:val="24"/>
        </w:rPr>
        <w:t>Web Sitesi</w:t>
      </w:r>
      <w:r w:rsidRPr="002A381E">
        <w:rPr>
          <w:b/>
          <w:bCs w:val="0"/>
          <w:sz w:val="24"/>
        </w:rPr>
        <w:tab/>
        <w:t>:</w:t>
      </w:r>
      <w:r w:rsidRPr="002A381E">
        <w:rPr>
          <w:sz w:val="24"/>
        </w:rPr>
        <w:t xml:space="preserve"> </w:t>
      </w:r>
      <w:r w:rsidR="00687B70" w:rsidRPr="002A381E">
        <w:rPr>
          <w:sz w:val="24"/>
        </w:rPr>
        <w:t>yalivakamping.com</w:t>
      </w:r>
    </w:p>
    <w:p w14:paraId="09F3449F" w14:textId="77777777" w:rsidR="008F5D4B" w:rsidRPr="002A381E" w:rsidRDefault="00FE625C" w:rsidP="00D86099">
      <w:pPr>
        <w:spacing w:line="276" w:lineRule="auto"/>
        <w:jc w:val="both"/>
        <w:rPr>
          <w:sz w:val="24"/>
        </w:rPr>
      </w:pPr>
      <w:r w:rsidRPr="002A381E">
        <w:rPr>
          <w:b/>
          <w:bCs w:val="0"/>
          <w:sz w:val="24"/>
        </w:rPr>
        <w:t>Facebook</w:t>
      </w:r>
      <w:r w:rsidRPr="002A381E">
        <w:rPr>
          <w:b/>
          <w:bCs w:val="0"/>
          <w:sz w:val="24"/>
        </w:rPr>
        <w:tab/>
        <w:t>:</w:t>
      </w:r>
      <w:r w:rsidRPr="002A381E">
        <w:rPr>
          <w:sz w:val="24"/>
        </w:rPr>
        <w:t xml:space="preserve"> </w:t>
      </w:r>
      <w:r w:rsidR="008F5D4B" w:rsidRPr="002A381E">
        <w:rPr>
          <w:sz w:val="24"/>
        </w:rPr>
        <w:t>facebook.com/</w:t>
      </w:r>
      <w:proofErr w:type="spellStart"/>
      <w:r w:rsidR="008F5D4B" w:rsidRPr="002A381E">
        <w:rPr>
          <w:sz w:val="24"/>
        </w:rPr>
        <w:t>yalivakamping</w:t>
      </w:r>
      <w:proofErr w:type="spellEnd"/>
    </w:p>
    <w:p w14:paraId="6313670E" w14:textId="7B58E6CA" w:rsidR="00BF5FD7" w:rsidRDefault="00AC5F44" w:rsidP="00D86099">
      <w:pPr>
        <w:spacing w:line="276" w:lineRule="auto"/>
        <w:jc w:val="both"/>
        <w:rPr>
          <w:sz w:val="24"/>
        </w:rPr>
      </w:pPr>
      <w:r w:rsidRPr="002A381E">
        <w:rPr>
          <w:b/>
          <w:bCs w:val="0"/>
          <w:sz w:val="24"/>
        </w:rPr>
        <w:t>Instagram</w:t>
      </w:r>
      <w:r w:rsidRPr="002A381E">
        <w:rPr>
          <w:b/>
          <w:bCs w:val="0"/>
          <w:sz w:val="24"/>
        </w:rPr>
        <w:tab/>
        <w:t>:</w:t>
      </w:r>
      <w:r w:rsidRPr="002A381E">
        <w:rPr>
          <w:sz w:val="24"/>
        </w:rPr>
        <w:t xml:space="preserve"> </w:t>
      </w:r>
      <w:r w:rsidR="002A381E" w:rsidRPr="002A381E">
        <w:rPr>
          <w:sz w:val="24"/>
        </w:rPr>
        <w:t>@bodrumyalivakamping</w:t>
      </w:r>
    </w:p>
    <w:p w14:paraId="51427C4C" w14:textId="77777777" w:rsidR="00A115EB" w:rsidRDefault="00A115EB" w:rsidP="00D86099">
      <w:pPr>
        <w:spacing w:line="276" w:lineRule="auto"/>
        <w:jc w:val="both"/>
        <w:rPr>
          <w:sz w:val="24"/>
        </w:rPr>
      </w:pPr>
    </w:p>
    <w:p w14:paraId="73211AC3" w14:textId="77777777" w:rsidR="00A115EB" w:rsidRDefault="00A115EB" w:rsidP="00D86099">
      <w:pPr>
        <w:spacing w:line="276" w:lineRule="auto"/>
        <w:jc w:val="both"/>
        <w:rPr>
          <w:sz w:val="24"/>
        </w:rPr>
      </w:pPr>
    </w:p>
    <w:p w14:paraId="12808A8D" w14:textId="77777777" w:rsidR="00A115EB" w:rsidRDefault="00A115EB" w:rsidP="00D86099">
      <w:pPr>
        <w:spacing w:line="276" w:lineRule="auto"/>
        <w:jc w:val="both"/>
        <w:rPr>
          <w:sz w:val="24"/>
        </w:rPr>
      </w:pPr>
    </w:p>
    <w:p w14:paraId="07F9B16D" w14:textId="77777777" w:rsidR="00A115EB" w:rsidRDefault="00A115EB" w:rsidP="00D86099">
      <w:pPr>
        <w:spacing w:line="276" w:lineRule="auto"/>
        <w:jc w:val="both"/>
        <w:rPr>
          <w:sz w:val="24"/>
        </w:rPr>
      </w:pPr>
    </w:p>
    <w:p w14:paraId="72E16243" w14:textId="77777777" w:rsidR="00A115EB" w:rsidRDefault="00A115EB" w:rsidP="00D86099">
      <w:pPr>
        <w:spacing w:line="276" w:lineRule="auto"/>
        <w:jc w:val="both"/>
        <w:rPr>
          <w:sz w:val="24"/>
        </w:rPr>
      </w:pPr>
    </w:p>
    <w:p w14:paraId="498579CC" w14:textId="77777777" w:rsidR="00A115EB" w:rsidRDefault="00A115EB" w:rsidP="00D86099">
      <w:pPr>
        <w:spacing w:line="276" w:lineRule="auto"/>
        <w:jc w:val="both"/>
        <w:rPr>
          <w:sz w:val="24"/>
        </w:rPr>
      </w:pPr>
    </w:p>
    <w:p w14:paraId="5B64EB5B" w14:textId="77777777" w:rsidR="00A115EB" w:rsidRPr="007217A0" w:rsidRDefault="00A115EB" w:rsidP="00D86099">
      <w:pPr>
        <w:spacing w:line="276" w:lineRule="auto"/>
        <w:jc w:val="both"/>
        <w:rPr>
          <w:sz w:val="24"/>
        </w:rPr>
      </w:pPr>
    </w:p>
    <w:p w14:paraId="63E5908F" w14:textId="74DED6C2" w:rsidR="007F28F9" w:rsidRPr="007217A0" w:rsidRDefault="00AB6F3F" w:rsidP="00A54A7A">
      <w:pPr>
        <w:pStyle w:val="ListeParagraf"/>
        <w:numPr>
          <w:ilvl w:val="0"/>
          <w:numId w:val="1"/>
        </w:numPr>
        <w:ind w:left="993" w:hanging="633"/>
        <w:jc w:val="both"/>
        <w:outlineLvl w:val="0"/>
        <w:rPr>
          <w:b/>
          <w:bCs w:val="0"/>
          <w:sz w:val="24"/>
        </w:rPr>
      </w:pPr>
      <w:bookmarkStart w:id="6" w:name="_Toc229479575"/>
      <w:r w:rsidRPr="007217A0">
        <w:rPr>
          <w:b/>
          <w:bCs w:val="0"/>
          <w:sz w:val="24"/>
        </w:rPr>
        <w:t>S</w:t>
      </w:r>
      <w:r w:rsidR="007F28F9" w:rsidRPr="007217A0">
        <w:rPr>
          <w:b/>
          <w:bCs w:val="0"/>
          <w:sz w:val="24"/>
        </w:rPr>
        <w:t>ÜRDÜRÜLEBİLİRLİ</w:t>
      </w:r>
      <w:r w:rsidR="00BB673A" w:rsidRPr="007217A0">
        <w:rPr>
          <w:b/>
          <w:bCs w:val="0"/>
          <w:sz w:val="24"/>
        </w:rPr>
        <w:t>K</w:t>
      </w:r>
      <w:bookmarkEnd w:id="6"/>
    </w:p>
    <w:p w14:paraId="4C83381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Doğal kaynakların çevre sorumluluğu bilinci ile etkin kullanımını sağlamak amacıyla; kaynak tüketiminden doğacak her türlü atıkların minimum seviyeye indirilmesi, kaynağında ayrıştırılması ve tehlikelilerin çevreye zarar vermeden bertaraf edilmesi, ilgili yasa ve yönetmeliklere uymak ve sürekli iyileştirmek, çalışanlarımıza, misafirlerimize, tur operatörlerimize, tedarikçilerimize ve topluma çevre bilincinin aşılanmasına katkıda bulunmak, politikamızı yaşam tarzı haline getirmek, hayatımızın her alanına yayılması için uygulamalarımızın sürekliliğini sağlamak ve kamuoyu incelemesine açık tutmak hedeflerimizdir</w:t>
      </w:r>
    </w:p>
    <w:p w14:paraId="610CB7B4"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Çalışanlarımızın eğitimlerini düzenli olarak sağlamayı, koşullarını sürekli iyileştirerek maruz kalabilecekleri tehlike ve riskleri önceden tespit edip olası iş kazalarının ve meslek hastalıklarının önüne geçmeyi hedeflemektedir.</w:t>
      </w:r>
    </w:p>
    <w:p w14:paraId="3FF0684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Yasal şartlar ve kendi şartlarımıza uyarak, ekip ruhu içerisinde insan sağlığını ve insan haklarını korumak, güvenli ve sağlıklı bir çalışma ortamı temin etmek için, tüm çalışanlarımızı eğitimler yardımıyla bilinçlendirerek kendilerinin, diğer çalışanların ve misafirlerimizin sağlık ve güvenliklerinin tehlikeye atmamayı temel görev olarak benimsetmek, risk analizlerimizi gözden geçirerek önleme kültürünü sürekli iyileştirmek iş sağlığı &amp; güvenliği politikamızdır.</w:t>
      </w:r>
    </w:p>
    <w:p w14:paraId="04DE521B"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Irk, cinsiyet, engellilik gibi konularda ayrımcılığa fırsat vermeden, savunmasız grupların istismarının önlenmesi için çalışmayı, ücret ve hizmet kalitesinin artırılması da dâhil olmak üzere turizm tarafından yaratılan yerel istihdamın sayısını ve kalitesini arttırmayı hedeflemektedir.</w:t>
      </w:r>
    </w:p>
    <w:p w14:paraId="3486EE70" w14:textId="5B43DEA4" w:rsidR="00E5167F" w:rsidRDefault="00E5167F" w:rsidP="00E5167F">
      <w:pPr>
        <w:spacing w:line="240" w:lineRule="auto"/>
        <w:jc w:val="center"/>
        <w:rPr>
          <w:rFonts w:eastAsia="Times New Roman"/>
          <w:color w:val="333333"/>
          <w:sz w:val="24"/>
          <w:lang w:eastAsia="tr-TR"/>
        </w:rPr>
      </w:pPr>
      <w:r w:rsidRPr="007217A0">
        <w:rPr>
          <w:b/>
          <w:noProof/>
          <w:w w:val="95"/>
          <w:sz w:val="24"/>
        </w:rPr>
        <w:drawing>
          <wp:inline distT="0" distB="0" distL="0" distR="0" wp14:anchorId="55C129D2" wp14:editId="0F4E1B47">
            <wp:extent cx="4320000" cy="4261906"/>
            <wp:effectExtent l="0" t="0" r="4445" b="5715"/>
            <wp:docPr id="3027108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10856" name="Resim 302710856"/>
                    <pic:cNvPicPr/>
                  </pic:nvPicPr>
                  <pic:blipFill>
                    <a:blip r:embed="rId22">
                      <a:extLst>
                        <a:ext uri="{28A0092B-C50C-407E-A947-70E740481C1C}">
                          <a14:useLocalDpi xmlns:a14="http://schemas.microsoft.com/office/drawing/2010/main" val="0"/>
                        </a:ext>
                      </a:extLst>
                    </a:blip>
                    <a:stretch>
                      <a:fillRect/>
                    </a:stretch>
                  </pic:blipFill>
                  <pic:spPr>
                    <a:xfrm>
                      <a:off x="0" y="0"/>
                      <a:ext cx="4320000" cy="4261906"/>
                    </a:xfrm>
                    <a:prstGeom prst="rect">
                      <a:avLst/>
                    </a:prstGeom>
                  </pic:spPr>
                </pic:pic>
              </a:graphicData>
            </a:graphic>
          </wp:inline>
        </w:drawing>
      </w:r>
    </w:p>
    <w:p w14:paraId="305C69AE" w14:textId="3EED39BE" w:rsidR="00987EA6" w:rsidRDefault="00987EA6" w:rsidP="00987EA6">
      <w:pPr>
        <w:jc w:val="center"/>
        <w:rPr>
          <w:rFonts w:eastAsia="Times New Roman"/>
          <w:color w:val="333333"/>
          <w:sz w:val="24"/>
          <w:lang w:eastAsia="tr-TR"/>
        </w:rPr>
      </w:pPr>
      <w:r w:rsidRPr="00987EA6">
        <w:rPr>
          <w:rFonts w:eastAsia="Times New Roman"/>
          <w:b/>
          <w:bCs w:val="0"/>
          <w:color w:val="333333"/>
          <w:sz w:val="24"/>
          <w:lang w:eastAsia="tr-TR"/>
        </w:rPr>
        <w:lastRenderedPageBreak/>
        <w:t>Görsel 3.1:</w:t>
      </w:r>
      <w:r w:rsidRPr="00987EA6">
        <w:rPr>
          <w:rFonts w:eastAsia="Times New Roman"/>
          <w:color w:val="333333"/>
          <w:sz w:val="24"/>
          <w:lang w:eastAsia="tr-TR"/>
        </w:rPr>
        <w:t xml:space="preserve"> Sürdürülebilirlik Ana Başlıkları</w:t>
      </w:r>
    </w:p>
    <w:p w14:paraId="416D03E3" w14:textId="6108F99A" w:rsidR="00DF218E" w:rsidRPr="007217A0" w:rsidRDefault="00DF218E" w:rsidP="00DF218E">
      <w:pPr>
        <w:rPr>
          <w:b/>
          <w:bCs w:val="0"/>
          <w:sz w:val="24"/>
        </w:rPr>
      </w:pPr>
      <w:r w:rsidRPr="007217A0">
        <w:rPr>
          <w:b/>
          <w:bCs w:val="0"/>
          <w:sz w:val="24"/>
        </w:rPr>
        <w:t>Amacımız:</w:t>
      </w:r>
    </w:p>
    <w:p w14:paraId="093D27DA" w14:textId="5A2BFD5B" w:rsidR="00DF218E" w:rsidRPr="007217A0" w:rsidRDefault="00DF218E" w:rsidP="00DA5863">
      <w:pPr>
        <w:pStyle w:val="ListeParagraf"/>
        <w:numPr>
          <w:ilvl w:val="0"/>
          <w:numId w:val="75"/>
        </w:numPr>
        <w:rPr>
          <w:sz w:val="24"/>
        </w:rPr>
      </w:pPr>
      <w:r w:rsidRPr="007217A0">
        <w:rPr>
          <w:sz w:val="24"/>
        </w:rPr>
        <w:t>Doğayı ve doğal yaşamı korumak,</w:t>
      </w:r>
    </w:p>
    <w:p w14:paraId="42FD3891" w14:textId="64A36DD7" w:rsidR="00DF218E" w:rsidRPr="007217A0" w:rsidRDefault="00DF218E" w:rsidP="00DA5863">
      <w:pPr>
        <w:pStyle w:val="ListeParagraf"/>
        <w:numPr>
          <w:ilvl w:val="0"/>
          <w:numId w:val="75"/>
        </w:numPr>
        <w:rPr>
          <w:sz w:val="24"/>
        </w:rPr>
      </w:pPr>
      <w:r w:rsidRPr="007217A0">
        <w:rPr>
          <w:sz w:val="24"/>
        </w:rPr>
        <w:t>Kültürel mirasımıza sahip çıkmak,</w:t>
      </w:r>
    </w:p>
    <w:p w14:paraId="076FFD4D" w14:textId="77777777" w:rsidR="00DF218E" w:rsidRPr="007217A0" w:rsidRDefault="00DF218E" w:rsidP="00DA5863">
      <w:pPr>
        <w:pStyle w:val="ListeParagraf"/>
        <w:numPr>
          <w:ilvl w:val="0"/>
          <w:numId w:val="75"/>
        </w:numPr>
        <w:rPr>
          <w:sz w:val="24"/>
        </w:rPr>
      </w:pPr>
      <w:r w:rsidRPr="007217A0">
        <w:rPr>
          <w:sz w:val="24"/>
        </w:rPr>
        <w:t>Kaynakları daha tasarruflu kullanmak,</w:t>
      </w:r>
    </w:p>
    <w:p w14:paraId="6FB627AC" w14:textId="2A1C34DF" w:rsidR="00DF218E" w:rsidRPr="007217A0" w:rsidRDefault="00DF218E" w:rsidP="00DA5863">
      <w:pPr>
        <w:pStyle w:val="ListeParagraf"/>
        <w:numPr>
          <w:ilvl w:val="0"/>
          <w:numId w:val="75"/>
        </w:numPr>
        <w:rPr>
          <w:sz w:val="24"/>
        </w:rPr>
      </w:pPr>
      <w:r w:rsidRPr="007217A0">
        <w:rPr>
          <w:sz w:val="24"/>
        </w:rPr>
        <w:t>Sosyal sorumluluk çalışmaları ile topluma katkı sağlamak,</w:t>
      </w:r>
    </w:p>
    <w:p w14:paraId="7F23D023" w14:textId="06161676" w:rsidR="00DF218E" w:rsidRPr="007217A0" w:rsidRDefault="00DF218E" w:rsidP="00DA5863">
      <w:pPr>
        <w:pStyle w:val="ListeParagraf"/>
        <w:numPr>
          <w:ilvl w:val="0"/>
          <w:numId w:val="75"/>
        </w:numPr>
        <w:rPr>
          <w:sz w:val="24"/>
        </w:rPr>
      </w:pPr>
      <w:r w:rsidRPr="007217A0">
        <w:rPr>
          <w:sz w:val="24"/>
        </w:rPr>
        <w:t>Çalışanlarımızdaki aidiyet duygusunu artırmak,</w:t>
      </w:r>
    </w:p>
    <w:p w14:paraId="1A737688" w14:textId="09369DBD" w:rsidR="00DF218E" w:rsidRPr="007217A0" w:rsidRDefault="00DF218E" w:rsidP="00DA5863">
      <w:pPr>
        <w:pStyle w:val="ListeParagraf"/>
        <w:numPr>
          <w:ilvl w:val="0"/>
          <w:numId w:val="75"/>
        </w:numPr>
        <w:rPr>
          <w:sz w:val="24"/>
        </w:rPr>
      </w:pPr>
      <w:r w:rsidRPr="007217A0">
        <w:rPr>
          <w:sz w:val="24"/>
        </w:rPr>
        <w:t>Hep birlikte ve öğrenerek gelişme, adil ve eşitlikçi bir bakış açısı ile en kıymetli varlıklarımız olan çocuklarımızı, kadınlarımızı korumak,</w:t>
      </w:r>
    </w:p>
    <w:p w14:paraId="3297156D" w14:textId="5A96F8CD" w:rsidR="00AB6F3F" w:rsidRPr="007217A0" w:rsidRDefault="00DF218E" w:rsidP="00DA5863">
      <w:pPr>
        <w:pStyle w:val="ListeParagraf"/>
        <w:numPr>
          <w:ilvl w:val="0"/>
          <w:numId w:val="75"/>
        </w:numPr>
        <w:rPr>
          <w:sz w:val="24"/>
        </w:rPr>
      </w:pPr>
      <w:r w:rsidRPr="007217A0">
        <w:rPr>
          <w:sz w:val="24"/>
        </w:rPr>
        <w:t>Bulunduğumuz yöre ve yöre halkı ile daha fazla iletişimde olmak, bulunduğumuz bölgeyi kalkındırma fırsatlarına fayda sağlamaktır.</w:t>
      </w:r>
    </w:p>
    <w:p w14:paraId="2064BCC8" w14:textId="77777777" w:rsidR="00F93683" w:rsidRPr="007217A0" w:rsidRDefault="00F93683" w:rsidP="00F93683">
      <w:pPr>
        <w:rPr>
          <w:sz w:val="24"/>
        </w:rPr>
      </w:pPr>
    </w:p>
    <w:p w14:paraId="6377B3B8" w14:textId="6286B6B4" w:rsidR="00F93683" w:rsidRPr="007217A0" w:rsidRDefault="001F0B3F" w:rsidP="00F93683">
      <w:pPr>
        <w:jc w:val="center"/>
        <w:rPr>
          <w:sz w:val="24"/>
        </w:rPr>
      </w:pPr>
      <w:r>
        <w:rPr>
          <w:noProof/>
          <w:sz w:val="24"/>
        </w:rPr>
        <w:drawing>
          <wp:inline distT="0" distB="0" distL="0" distR="0" wp14:anchorId="7743D9E6" wp14:editId="01FC45CE">
            <wp:extent cx="1080000" cy="1080953"/>
            <wp:effectExtent l="0" t="0" r="6350" b="5080"/>
            <wp:docPr id="82355678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953"/>
                    </a:xfrm>
                    <a:prstGeom prst="rect">
                      <a:avLst/>
                    </a:prstGeom>
                    <a:noFill/>
                    <a:ln>
                      <a:noFill/>
                    </a:ln>
                  </pic:spPr>
                </pic:pic>
              </a:graphicData>
            </a:graphic>
          </wp:inline>
        </w:drawing>
      </w:r>
    </w:p>
    <w:p w14:paraId="73DCCE2E" w14:textId="6EA2207D" w:rsidR="00DF218E" w:rsidRPr="007217A0" w:rsidRDefault="00F93683" w:rsidP="00F93683">
      <w:pPr>
        <w:jc w:val="center"/>
        <w:rPr>
          <w:sz w:val="24"/>
        </w:rPr>
      </w:pPr>
      <w:r w:rsidRPr="007217A0">
        <w:rPr>
          <w:noProof/>
          <w:sz w:val="24"/>
        </w:rPr>
        <w:drawing>
          <wp:inline distT="0" distB="0" distL="0" distR="0" wp14:anchorId="2E8501A3" wp14:editId="79506B17">
            <wp:extent cx="3240000" cy="3351812"/>
            <wp:effectExtent l="0" t="0" r="0" b="1270"/>
            <wp:docPr id="10063445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3351812"/>
                    </a:xfrm>
                    <a:prstGeom prst="rect">
                      <a:avLst/>
                    </a:prstGeom>
                    <a:noFill/>
                    <a:ln>
                      <a:noFill/>
                    </a:ln>
                  </pic:spPr>
                </pic:pic>
              </a:graphicData>
            </a:graphic>
          </wp:inline>
        </w:drawing>
      </w:r>
    </w:p>
    <w:p w14:paraId="4F2BBBDA" w14:textId="1E3051C6" w:rsidR="00DF218E" w:rsidRPr="00DF218E" w:rsidRDefault="00DF218E" w:rsidP="00DF218E">
      <w:pPr>
        <w:ind w:firstLine="360"/>
        <w:jc w:val="both"/>
        <w:rPr>
          <w:sz w:val="24"/>
        </w:rPr>
      </w:pPr>
      <w:r w:rsidRPr="00DF218E">
        <w:rPr>
          <w:sz w:val="24"/>
        </w:rPr>
        <w:t xml:space="preserve">Şekildeki alanları da kapsayan </w:t>
      </w:r>
      <w:r w:rsidRPr="007217A0">
        <w:rPr>
          <w:sz w:val="24"/>
        </w:rPr>
        <w:t>Sürdürülebilir</w:t>
      </w:r>
      <w:r w:rsidRPr="00DF218E">
        <w:rPr>
          <w:sz w:val="24"/>
        </w:rPr>
        <w:t xml:space="preserve"> Risk Analizi yapılarak olası riskler belirlenmiş ve mevcut önlemler tanımlanmıştır. Alınması gerek aksiyonlar planlanarak sistemin sürdürülebilirliğinin sağlanması için çaba gösterilmektedir. </w:t>
      </w:r>
    </w:p>
    <w:p w14:paraId="5BD280FF" w14:textId="697BD6F9" w:rsidR="00DF218E" w:rsidRPr="00DF218E" w:rsidRDefault="00DF218E" w:rsidP="00DF218E">
      <w:pPr>
        <w:ind w:firstLine="360"/>
        <w:jc w:val="both"/>
        <w:rPr>
          <w:sz w:val="24"/>
        </w:rPr>
      </w:pPr>
      <w:r w:rsidRPr="00DF218E">
        <w:rPr>
          <w:sz w:val="24"/>
        </w:rPr>
        <w:t xml:space="preserve">İlgili tüm yasal mevzuatlara uyum zorunluluğumuz olduğunun farkındalığı ile çalışmalarımızı sürdürmekteyiz. Yasal mevzuat takip listesinde uyum yükümlülüğümüz olan tüm mevzuatlar belirlenmiştir. Uzmanlık alanımız dışındaki alanlarda dış destek alırız. Örneğin, İş Güvenliği </w:t>
      </w:r>
      <w:r w:rsidR="00636E7F" w:rsidRPr="007217A0">
        <w:rPr>
          <w:sz w:val="24"/>
        </w:rPr>
        <w:t>U</w:t>
      </w:r>
      <w:r w:rsidRPr="00DF218E">
        <w:rPr>
          <w:sz w:val="24"/>
        </w:rPr>
        <w:t>zmanımız</w:t>
      </w:r>
      <w:r w:rsidR="00636E7F" w:rsidRPr="007217A0">
        <w:rPr>
          <w:sz w:val="24"/>
        </w:rPr>
        <w:t>:</w:t>
      </w:r>
      <w:r w:rsidRPr="00DF218E">
        <w:rPr>
          <w:sz w:val="24"/>
        </w:rPr>
        <w:t xml:space="preserve"> İş Güvenliği Kanunu ve ilgili Yönetmelikler, Çevre </w:t>
      </w:r>
      <w:r w:rsidR="00636E7F" w:rsidRPr="007217A0">
        <w:rPr>
          <w:sz w:val="24"/>
        </w:rPr>
        <w:t>Danışmanımız:</w:t>
      </w:r>
      <w:r w:rsidRPr="00DF218E">
        <w:rPr>
          <w:sz w:val="24"/>
        </w:rPr>
        <w:t xml:space="preserve"> </w:t>
      </w:r>
      <w:r w:rsidRPr="00DF218E">
        <w:rPr>
          <w:sz w:val="24"/>
        </w:rPr>
        <w:lastRenderedPageBreak/>
        <w:t xml:space="preserve">Çevre Mevzuatı ve ilgili Yönetmelikler vb. konusunda destek olurlar. İlgili sivil toplum kuruluşu ve dernek üyeliklerimizle otelcilik sektörünü yakından takip eder, mevzuat değişikliklerini bu kanallar aracılığı ile de iş birliği içinde yönetiriz. </w:t>
      </w:r>
    </w:p>
    <w:p w14:paraId="35AB9892" w14:textId="4DE6A857" w:rsidR="00DF218E" w:rsidRPr="00DF218E" w:rsidRDefault="00DF218E" w:rsidP="00DF218E">
      <w:pPr>
        <w:ind w:firstLine="360"/>
        <w:jc w:val="both"/>
        <w:rPr>
          <w:sz w:val="24"/>
        </w:rPr>
      </w:pPr>
      <w:r w:rsidRPr="00DF218E">
        <w:rPr>
          <w:sz w:val="24"/>
        </w:rPr>
        <w:t xml:space="preserve">Tüm yasal izinler, belgelerimiz mevcuttur. Süreli belgelerin takibi </w:t>
      </w:r>
      <w:r w:rsidR="00636E7F" w:rsidRPr="007217A0">
        <w:rPr>
          <w:sz w:val="24"/>
        </w:rPr>
        <w:t>düzenli olarak yapılmaktadır.</w:t>
      </w:r>
      <w:r w:rsidRPr="00DF218E">
        <w:rPr>
          <w:sz w:val="24"/>
        </w:rPr>
        <w:t xml:space="preserve"> </w:t>
      </w:r>
    </w:p>
    <w:p w14:paraId="61BCF25B" w14:textId="1308DC07" w:rsidR="00DF218E" w:rsidRPr="007217A0" w:rsidRDefault="00DF218E" w:rsidP="00DF218E">
      <w:pPr>
        <w:ind w:firstLine="360"/>
        <w:jc w:val="both"/>
        <w:rPr>
          <w:sz w:val="24"/>
        </w:rPr>
      </w:pPr>
      <w:r w:rsidRPr="007217A0">
        <w:rPr>
          <w:sz w:val="24"/>
        </w:rPr>
        <w:t>Sürdürülebilirlik yolculuğundaki performansımızı ölçmek amacıyla göstergeler belirlenmiş, hedefler konulmuş ve izlenmektedir.</w:t>
      </w:r>
    </w:p>
    <w:p w14:paraId="3D2AE6D9" w14:textId="3EFCCD94" w:rsidR="00AB6F3F" w:rsidRPr="007217A0" w:rsidRDefault="00AB6F3F" w:rsidP="00A06066">
      <w:pPr>
        <w:rPr>
          <w:sz w:val="24"/>
        </w:rPr>
      </w:pPr>
    </w:p>
    <w:p w14:paraId="3AE66D15" w14:textId="3772369F" w:rsidR="00BB673A" w:rsidRPr="007217A0" w:rsidRDefault="00BB673A" w:rsidP="00A54A7A">
      <w:pPr>
        <w:pStyle w:val="ListeParagraf"/>
        <w:numPr>
          <w:ilvl w:val="1"/>
          <w:numId w:val="1"/>
        </w:numPr>
        <w:ind w:left="993" w:hanging="633"/>
        <w:jc w:val="both"/>
        <w:outlineLvl w:val="1"/>
        <w:rPr>
          <w:sz w:val="24"/>
        </w:rPr>
      </w:pPr>
      <w:bookmarkStart w:id="7" w:name="_Toc229479576"/>
      <w:r w:rsidRPr="007217A0">
        <w:rPr>
          <w:b/>
          <w:bCs w:val="0"/>
          <w:sz w:val="24"/>
        </w:rPr>
        <w:t>Sürdürülebilirlik Ekibimiz</w:t>
      </w:r>
      <w:bookmarkEnd w:id="7"/>
    </w:p>
    <w:p w14:paraId="515894FB" w14:textId="5211B20C" w:rsidR="00AB6F3F" w:rsidRPr="007217A0" w:rsidRDefault="00AB6F3F" w:rsidP="00AB6F3F">
      <w:pPr>
        <w:jc w:val="both"/>
        <w:rPr>
          <w:b/>
          <w:bCs w:val="0"/>
          <w:sz w:val="24"/>
        </w:rPr>
      </w:pPr>
      <w:r w:rsidRPr="007217A0">
        <w:rPr>
          <w:b/>
          <w:bCs w:val="0"/>
          <w:sz w:val="24"/>
        </w:rPr>
        <w:t>Ekibin Ana Sorumlukları:</w:t>
      </w:r>
    </w:p>
    <w:p w14:paraId="2B5B75A7" w14:textId="3F2C1475" w:rsidR="00AB6F3F" w:rsidRPr="007217A0" w:rsidRDefault="00AB6F3F" w:rsidP="00DA5863">
      <w:pPr>
        <w:pStyle w:val="ListeParagraf"/>
        <w:numPr>
          <w:ilvl w:val="0"/>
          <w:numId w:val="74"/>
        </w:numPr>
        <w:jc w:val="both"/>
        <w:rPr>
          <w:sz w:val="24"/>
        </w:rPr>
      </w:pPr>
      <w:r w:rsidRPr="007217A0">
        <w:rPr>
          <w:sz w:val="24"/>
        </w:rPr>
        <w:t>Sürdürülebilirlik Yönetimi Sisteminin kurulması</w:t>
      </w:r>
      <w:r w:rsidR="00DF218E" w:rsidRPr="007217A0">
        <w:rPr>
          <w:sz w:val="24"/>
        </w:rPr>
        <w:t>,</w:t>
      </w:r>
    </w:p>
    <w:p w14:paraId="709ABDAF" w14:textId="09068486" w:rsidR="00AB6F3F" w:rsidRPr="007217A0" w:rsidRDefault="00AB6F3F" w:rsidP="00DA5863">
      <w:pPr>
        <w:pStyle w:val="ListeParagraf"/>
        <w:numPr>
          <w:ilvl w:val="0"/>
          <w:numId w:val="74"/>
        </w:numPr>
        <w:jc w:val="both"/>
        <w:rPr>
          <w:sz w:val="24"/>
        </w:rPr>
      </w:pPr>
      <w:r w:rsidRPr="007217A0">
        <w:rPr>
          <w:sz w:val="24"/>
        </w:rPr>
        <w:t>Sürdürülebilirlik Raporunun Hazırlanması</w:t>
      </w:r>
      <w:r w:rsidR="00DF218E" w:rsidRPr="007217A0">
        <w:rPr>
          <w:sz w:val="24"/>
        </w:rPr>
        <w:t>,</w:t>
      </w:r>
    </w:p>
    <w:p w14:paraId="719AA40F" w14:textId="33CD2CC2" w:rsidR="00AB6F3F" w:rsidRPr="007217A0" w:rsidRDefault="00AB6F3F" w:rsidP="00DA5863">
      <w:pPr>
        <w:pStyle w:val="ListeParagraf"/>
        <w:numPr>
          <w:ilvl w:val="0"/>
          <w:numId w:val="74"/>
        </w:numPr>
        <w:jc w:val="both"/>
        <w:rPr>
          <w:sz w:val="24"/>
        </w:rPr>
      </w:pPr>
      <w:r w:rsidRPr="007217A0">
        <w:rPr>
          <w:sz w:val="24"/>
        </w:rPr>
        <w:t>Hedeflerin belirlenmesi</w:t>
      </w:r>
      <w:r w:rsidR="00DF218E" w:rsidRPr="007217A0">
        <w:rPr>
          <w:sz w:val="24"/>
        </w:rPr>
        <w:t>,</w:t>
      </w:r>
    </w:p>
    <w:p w14:paraId="6B1E4FB5" w14:textId="2A6E0E6E" w:rsidR="00AB6F3F" w:rsidRPr="007217A0" w:rsidRDefault="00AB6F3F" w:rsidP="00DA5863">
      <w:pPr>
        <w:pStyle w:val="ListeParagraf"/>
        <w:numPr>
          <w:ilvl w:val="0"/>
          <w:numId w:val="74"/>
        </w:numPr>
        <w:jc w:val="both"/>
        <w:rPr>
          <w:sz w:val="24"/>
        </w:rPr>
      </w:pPr>
      <w:r w:rsidRPr="007217A0">
        <w:rPr>
          <w:sz w:val="24"/>
        </w:rPr>
        <w:t>İlgili politika, prosedür ve talimatların hazırlanması</w:t>
      </w:r>
      <w:r w:rsidR="00DF218E" w:rsidRPr="007217A0">
        <w:rPr>
          <w:sz w:val="24"/>
        </w:rPr>
        <w:t>,</w:t>
      </w:r>
    </w:p>
    <w:p w14:paraId="57CBC634" w14:textId="4EA41203" w:rsidR="00AB6F3F" w:rsidRPr="007217A0" w:rsidRDefault="00AB6F3F" w:rsidP="00DA5863">
      <w:pPr>
        <w:pStyle w:val="ListeParagraf"/>
        <w:numPr>
          <w:ilvl w:val="0"/>
          <w:numId w:val="74"/>
        </w:numPr>
        <w:jc w:val="both"/>
        <w:rPr>
          <w:sz w:val="24"/>
        </w:rPr>
      </w:pPr>
      <w:r w:rsidRPr="007217A0">
        <w:rPr>
          <w:sz w:val="24"/>
        </w:rPr>
        <w:t>Sürdürülebilirlik politikalarının 6 ayda 1 gözden geçirilmesi</w:t>
      </w:r>
      <w:r w:rsidR="00DF218E" w:rsidRPr="007217A0">
        <w:rPr>
          <w:sz w:val="24"/>
        </w:rPr>
        <w:t>,</w:t>
      </w:r>
    </w:p>
    <w:p w14:paraId="1D6073C5" w14:textId="36077E88" w:rsidR="00AB6F3F" w:rsidRPr="007217A0" w:rsidRDefault="00AB6F3F" w:rsidP="00DA5863">
      <w:pPr>
        <w:pStyle w:val="ListeParagraf"/>
        <w:numPr>
          <w:ilvl w:val="0"/>
          <w:numId w:val="74"/>
        </w:numPr>
        <w:jc w:val="both"/>
        <w:rPr>
          <w:sz w:val="24"/>
        </w:rPr>
      </w:pPr>
      <w:r w:rsidRPr="007217A0">
        <w:rPr>
          <w:sz w:val="24"/>
        </w:rPr>
        <w:t>Sürdürülebilirlik ilkelerinin otel içinde yayılımının sağlanması</w:t>
      </w:r>
      <w:r w:rsidR="00DF218E" w:rsidRPr="007217A0">
        <w:rPr>
          <w:sz w:val="24"/>
        </w:rPr>
        <w:t>,</w:t>
      </w:r>
    </w:p>
    <w:p w14:paraId="5353B6F3" w14:textId="58C1B75A" w:rsidR="00AB6F3F" w:rsidRPr="007217A0" w:rsidRDefault="00AB6F3F" w:rsidP="00DA5863">
      <w:pPr>
        <w:pStyle w:val="ListeParagraf"/>
        <w:numPr>
          <w:ilvl w:val="0"/>
          <w:numId w:val="74"/>
        </w:numPr>
        <w:jc w:val="both"/>
        <w:rPr>
          <w:sz w:val="24"/>
        </w:rPr>
      </w:pPr>
      <w:r w:rsidRPr="007217A0">
        <w:rPr>
          <w:sz w:val="24"/>
        </w:rPr>
        <w:t>Paydaş geri bildirimlerinin alınması konusunda sistem kurma ve farkındalık yaratma</w:t>
      </w:r>
      <w:r w:rsidR="00DF218E" w:rsidRPr="007217A0">
        <w:rPr>
          <w:sz w:val="24"/>
        </w:rPr>
        <w:t>,</w:t>
      </w:r>
    </w:p>
    <w:p w14:paraId="37CBC8A3" w14:textId="14C27FF1" w:rsidR="0095220D" w:rsidRPr="007217A0" w:rsidRDefault="00AB6F3F" w:rsidP="00DA5863">
      <w:pPr>
        <w:pStyle w:val="ListeParagraf"/>
        <w:numPr>
          <w:ilvl w:val="0"/>
          <w:numId w:val="74"/>
        </w:numPr>
        <w:jc w:val="both"/>
        <w:rPr>
          <w:sz w:val="24"/>
        </w:rPr>
      </w:pPr>
      <w:r w:rsidRPr="007217A0">
        <w:rPr>
          <w:sz w:val="24"/>
        </w:rPr>
        <w:t>Çevre, Kültürel miras, yabani hayat, biyoçeşitlilik ve toplumsal konularda proje geliştirmek</w:t>
      </w:r>
      <w:r w:rsidR="00954162" w:rsidRPr="007217A0">
        <w:rPr>
          <w:sz w:val="24"/>
        </w:rPr>
        <w:t>.</w:t>
      </w:r>
    </w:p>
    <w:p w14:paraId="7F552C66" w14:textId="1955AB7D" w:rsidR="000677E0" w:rsidRPr="007217A0" w:rsidRDefault="000677E0" w:rsidP="000677E0">
      <w:pPr>
        <w:jc w:val="both"/>
        <w:rPr>
          <w:sz w:val="24"/>
        </w:rPr>
      </w:pPr>
      <w:r w:rsidRPr="007217A0">
        <w:rPr>
          <w:b/>
          <w:bCs w:val="0"/>
          <w:sz w:val="24"/>
        </w:rPr>
        <w:t>Ekibin Toplanma Sıklığı</w:t>
      </w:r>
      <w:r w:rsidRPr="007217A0">
        <w:rPr>
          <w:b/>
          <w:bCs w:val="0"/>
          <w:sz w:val="24"/>
        </w:rPr>
        <w:tab/>
        <w:t>:</w:t>
      </w:r>
      <w:r w:rsidRPr="007217A0">
        <w:rPr>
          <w:sz w:val="24"/>
        </w:rPr>
        <w:t xml:space="preserve"> Aylık (Genel) 6 ayda1 (Sistem gözden geçirime/YGG)</w:t>
      </w:r>
    </w:p>
    <w:p w14:paraId="37539D09" w14:textId="6443D52A" w:rsidR="00AB6F3F" w:rsidRPr="007217A0" w:rsidRDefault="000677E0" w:rsidP="000677E0">
      <w:pPr>
        <w:jc w:val="both"/>
        <w:rPr>
          <w:sz w:val="24"/>
        </w:rPr>
      </w:pPr>
      <w:r w:rsidRPr="007217A0">
        <w:rPr>
          <w:b/>
          <w:bCs w:val="0"/>
          <w:sz w:val="24"/>
        </w:rPr>
        <w:t>Toplantı Gündemi</w:t>
      </w:r>
      <w:r w:rsidRPr="007217A0">
        <w:rPr>
          <w:b/>
          <w:bCs w:val="0"/>
          <w:sz w:val="24"/>
        </w:rPr>
        <w:tab/>
      </w:r>
      <w:r w:rsidRPr="007217A0">
        <w:rPr>
          <w:b/>
          <w:bCs w:val="0"/>
          <w:sz w:val="24"/>
        </w:rPr>
        <w:tab/>
        <w:t>:</w:t>
      </w:r>
      <w:r w:rsidRPr="007217A0">
        <w:rPr>
          <w:sz w:val="24"/>
        </w:rPr>
        <w:t xml:space="preserve"> Toplantı öncesi belirlenmektedir.</w:t>
      </w:r>
    </w:p>
    <w:p w14:paraId="74C2419A" w14:textId="77777777" w:rsidR="00944080" w:rsidRPr="007217A0" w:rsidRDefault="00944080" w:rsidP="00AB6F3F">
      <w:pPr>
        <w:jc w:val="both"/>
        <w:rPr>
          <w:sz w:val="24"/>
        </w:rPr>
      </w:pPr>
    </w:p>
    <w:p w14:paraId="7E5E9A93" w14:textId="6D366309" w:rsidR="00BB673A" w:rsidRPr="007217A0" w:rsidRDefault="00BB673A" w:rsidP="00EA469F">
      <w:pPr>
        <w:pStyle w:val="ListeParagraf"/>
        <w:numPr>
          <w:ilvl w:val="1"/>
          <w:numId w:val="1"/>
        </w:numPr>
        <w:ind w:left="993" w:hanging="633"/>
        <w:jc w:val="both"/>
        <w:outlineLvl w:val="1"/>
        <w:rPr>
          <w:sz w:val="24"/>
        </w:rPr>
      </w:pPr>
      <w:r w:rsidRPr="007217A0">
        <w:rPr>
          <w:b/>
          <w:bCs w:val="0"/>
          <w:sz w:val="24"/>
        </w:rPr>
        <w:t xml:space="preserve"> </w:t>
      </w:r>
      <w:bookmarkStart w:id="8" w:name="_Toc229479577"/>
      <w:r w:rsidRPr="007217A0">
        <w:rPr>
          <w:b/>
          <w:bCs w:val="0"/>
          <w:sz w:val="24"/>
        </w:rPr>
        <w:t>Sürdürülebilirlik Çalışmalarımız</w:t>
      </w:r>
      <w:bookmarkEnd w:id="8"/>
    </w:p>
    <w:p w14:paraId="634988EE"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Tesisimiz, imkanları dahilinde herkes için erişilebilir turizm hizmetleri sunmayı taahhüt eder ve erişilebilirlik düzeyi hakkında müşterileri ve paydaşlarını internet sitesi aracılığıyla açık ve doğru şekilde bilgilendirir.</w:t>
      </w:r>
    </w:p>
    <w:p w14:paraId="1716EB41"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Kültürel mirasa fayda sağlamayı ve kültürel mirasa verilen zararı en aza indirmektir.</w:t>
      </w:r>
    </w:p>
    <w:p w14:paraId="654BD974"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Satın alma politikamız yerel, çevreye duyarlı, adil ticarete dayalı ve verimli satın almaya yöneliktir. Tedarikçilerimizin sürdürülebilirlikle ilgili süreçlerini kontrol etmekteyiz.</w:t>
      </w:r>
    </w:p>
    <w:p w14:paraId="29E223DD"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Misafirlerimizin beklenti ve ihtiyaçlarını önceden tespit ederek maksimum seviyede memnuniyet sağlamaktır.</w:t>
      </w:r>
    </w:p>
    <w:p w14:paraId="63869E43"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Bölge halkına sosyal ve ekonomik fayda sağlamayı ve halka olan olumsuz etkileri en aza indirmektir.</w:t>
      </w:r>
    </w:p>
    <w:p w14:paraId="3E726D65"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Tesisimizde, tanıtımda tüm kesimlere doğru bilgi verir. Tanıtımda her zaman gerçek görsel materyal kullanır. İnternet sitesinde, sosyal medya hesaplarında ve diğer basılı ve yazılı tanıtım kanallarında ve pazarlama iletişiminde tesisimiz, ürün ve hizmetleri açısından şeffaf ve gerçekçi bir yapıya sahiptir.</w:t>
      </w:r>
    </w:p>
    <w:p w14:paraId="46DB9B99"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lastRenderedPageBreak/>
        <w:t>Bulunduğumuz yerlerde, yerel istihdamı arttırmak, doğal yaşamı korumak ve zenginleştirmek için gerekli her türlü önlemi alır, çevremize sahip çıkmak adına yaptığımız tüm faaliyetleri kamuoyuyla paylaşırız.</w:t>
      </w:r>
    </w:p>
    <w:p w14:paraId="71ED299A" w14:textId="77777777" w:rsidR="00EA469F" w:rsidRPr="007217A0" w:rsidRDefault="00EA469F" w:rsidP="00EA469F">
      <w:pPr>
        <w:rPr>
          <w:rFonts w:eastAsia="Times New Roman"/>
          <w:color w:val="333333"/>
          <w:sz w:val="24"/>
          <w:lang w:eastAsia="tr-TR"/>
        </w:rPr>
      </w:pPr>
      <w:r w:rsidRPr="007217A0">
        <w:rPr>
          <w:rFonts w:eastAsia="Times New Roman"/>
          <w:color w:val="333333"/>
          <w:sz w:val="24"/>
          <w:lang w:eastAsia="tr-TR"/>
        </w:rPr>
        <w:t>Tesis adına yayınlanan bu sürdürülebilirlik raporu ile tesisimizin sürdürülebilirlik performansı ve etkileri tüm paydaşlarımızın dikkatine sunulmaktadır. Misafir memnuniyetini ön planda tutan bir Turizm yatırım şirketi olarak faaliyetlerimizi sürdürmekteyiz.</w:t>
      </w:r>
    </w:p>
    <w:p w14:paraId="3261DDCD" w14:textId="77777777" w:rsidR="00EA469F" w:rsidRPr="007217A0" w:rsidRDefault="00EA469F" w:rsidP="00EA469F">
      <w:pPr>
        <w:spacing w:line="276" w:lineRule="auto"/>
        <w:jc w:val="both"/>
        <w:rPr>
          <w:sz w:val="24"/>
        </w:rPr>
      </w:pPr>
      <w:r w:rsidRPr="007217A0">
        <w:rPr>
          <w:rFonts w:eastAsia="Times New Roman"/>
          <w:color w:val="333333"/>
          <w:sz w:val="24"/>
          <w:lang w:eastAsia="tr-TR"/>
        </w:rPr>
        <w:tab/>
      </w:r>
      <w:r w:rsidRPr="007217A0">
        <w:rPr>
          <w:sz w:val="24"/>
        </w:rPr>
        <w:t>Çevreyi korur, kirlenmesini önler, çevreye olan olumsuz etkilerimizi azaltmaya önem veriyoruz,</w:t>
      </w:r>
    </w:p>
    <w:p w14:paraId="6F86C7D4" w14:textId="77777777" w:rsidR="00EA469F" w:rsidRPr="007217A0" w:rsidRDefault="00EA469F" w:rsidP="00EA469F">
      <w:pPr>
        <w:spacing w:line="276" w:lineRule="auto"/>
        <w:ind w:firstLine="708"/>
        <w:jc w:val="both"/>
        <w:rPr>
          <w:sz w:val="24"/>
        </w:rPr>
      </w:pPr>
      <w:r w:rsidRPr="007217A0">
        <w:rPr>
          <w:sz w:val="24"/>
        </w:rPr>
        <w:t>Su, enerji ve tüm doğal kaynakları tasarruflu kullanmaya çalışıyoruz ve bu hassasiyetimizi çalışanlarımız, misafirlerimiz, tedarikçilerimiz ile paylaşıyoruz,</w:t>
      </w:r>
    </w:p>
    <w:p w14:paraId="20ACFF5C" w14:textId="77777777" w:rsidR="00EA469F" w:rsidRPr="007217A0" w:rsidRDefault="00EA469F" w:rsidP="00EA469F">
      <w:pPr>
        <w:spacing w:line="276" w:lineRule="auto"/>
        <w:ind w:firstLine="708"/>
        <w:jc w:val="both"/>
        <w:rPr>
          <w:sz w:val="24"/>
        </w:rPr>
      </w:pPr>
      <w:r w:rsidRPr="007217A0">
        <w:rPr>
          <w:sz w:val="24"/>
        </w:rPr>
        <w:t>İşletmemizde aldığımız malzemelerde “geri dönüşüm” ve “çevre dostu” etiketi olanları tercih ederek doğayı korumaya katkıda bulunuyoruz. Yeniden kullanım fırsatları yaratmaya çalışıyoruz.</w:t>
      </w:r>
    </w:p>
    <w:p w14:paraId="27CD4344" w14:textId="77777777" w:rsidR="00EA469F" w:rsidRPr="007217A0" w:rsidRDefault="00EA469F" w:rsidP="00EA469F">
      <w:pPr>
        <w:spacing w:line="276" w:lineRule="auto"/>
        <w:ind w:firstLine="708"/>
        <w:jc w:val="both"/>
        <w:rPr>
          <w:sz w:val="24"/>
        </w:rPr>
      </w:pPr>
      <w:r w:rsidRPr="007217A0">
        <w:rPr>
          <w:sz w:val="24"/>
        </w:rPr>
        <w:t>Çevre yönetimi konusundaki performansımızı ölçüyor, bu verileri hedefler ile izliyor ve performansımızı geliştirmeye çalışıyoruz.</w:t>
      </w:r>
    </w:p>
    <w:p w14:paraId="089A4F30" w14:textId="77777777" w:rsidR="00EA469F" w:rsidRPr="007217A0" w:rsidRDefault="00EA469F" w:rsidP="00EA469F">
      <w:pPr>
        <w:spacing w:line="276" w:lineRule="auto"/>
        <w:ind w:firstLine="708"/>
        <w:jc w:val="both"/>
        <w:rPr>
          <w:sz w:val="24"/>
        </w:rPr>
      </w:pPr>
      <w:r w:rsidRPr="007217A0">
        <w:rPr>
          <w:sz w:val="24"/>
        </w:rPr>
        <w:t>Hem doğaya karşı sorumluluklarımız hem de yasal yükümlülüklerimizi yerine getirmek üzere ulusal ve uluslararası standartları, yasa ve düzenlemeleri takip ediyoruz.</w:t>
      </w:r>
    </w:p>
    <w:p w14:paraId="22DCA2DB" w14:textId="77777777" w:rsidR="00EA469F" w:rsidRPr="007217A0" w:rsidRDefault="00EA469F" w:rsidP="00EA469F">
      <w:pPr>
        <w:spacing w:line="276" w:lineRule="auto"/>
        <w:ind w:firstLine="708"/>
        <w:jc w:val="both"/>
        <w:rPr>
          <w:sz w:val="24"/>
        </w:rPr>
      </w:pPr>
      <w:r w:rsidRPr="007217A0">
        <w:rPr>
          <w:sz w:val="24"/>
        </w:rPr>
        <w:t>Atıkları doğru şekilde, özelliklerine göre ayrı alanlarda depoluyor, yasal depolama süre sınırlarını aşmadan lisanslı/yetkili firmalara teslim ederek, kayıtlarını muhafaza ediyoruz.</w:t>
      </w:r>
    </w:p>
    <w:p w14:paraId="05606ACD" w14:textId="77777777" w:rsidR="00EA469F" w:rsidRPr="007217A0" w:rsidRDefault="00EA469F" w:rsidP="00EA469F">
      <w:pPr>
        <w:spacing w:line="276" w:lineRule="auto"/>
        <w:ind w:firstLine="708"/>
        <w:jc w:val="both"/>
        <w:rPr>
          <w:sz w:val="24"/>
        </w:rPr>
      </w:pPr>
      <w:r w:rsidRPr="007217A0">
        <w:rPr>
          <w:sz w:val="24"/>
        </w:rPr>
        <w:t>Yerel/bölgesel kalkınma ve istihdamı destekliyoruz,</w:t>
      </w:r>
    </w:p>
    <w:p w14:paraId="5EEDF9A3" w14:textId="77777777" w:rsidR="00EA469F" w:rsidRPr="007217A0" w:rsidRDefault="00EA469F" w:rsidP="00EA469F">
      <w:pPr>
        <w:spacing w:line="276" w:lineRule="auto"/>
        <w:ind w:firstLine="708"/>
        <w:jc w:val="both"/>
        <w:rPr>
          <w:sz w:val="24"/>
        </w:rPr>
      </w:pPr>
      <w:r w:rsidRPr="007217A0">
        <w:rPr>
          <w:sz w:val="24"/>
        </w:rPr>
        <w:t>Çalışanlarımızın çalışma haklarına saygı duyuyor, yasal mevzuat hükümleri çerçevesinde takip ediyoruz.</w:t>
      </w:r>
    </w:p>
    <w:p w14:paraId="6A8EC0C6" w14:textId="77777777" w:rsidR="00EA469F" w:rsidRPr="007217A0" w:rsidRDefault="00EA469F" w:rsidP="00EA469F">
      <w:pPr>
        <w:spacing w:line="276" w:lineRule="auto"/>
        <w:ind w:firstLine="708"/>
        <w:jc w:val="both"/>
        <w:rPr>
          <w:sz w:val="24"/>
        </w:rPr>
      </w:pPr>
      <w:r w:rsidRPr="007217A0">
        <w:rPr>
          <w:sz w:val="24"/>
        </w:rPr>
        <w:t>Çocuk işçiliğin kaldırılmasını destekliyoruz.</w:t>
      </w:r>
    </w:p>
    <w:p w14:paraId="01864E9D" w14:textId="77777777" w:rsidR="00EA469F" w:rsidRPr="007217A0" w:rsidRDefault="00EA469F" w:rsidP="00EA469F">
      <w:pPr>
        <w:spacing w:line="276" w:lineRule="auto"/>
        <w:ind w:firstLine="708"/>
        <w:jc w:val="both"/>
        <w:rPr>
          <w:sz w:val="24"/>
        </w:rPr>
      </w:pPr>
      <w:r w:rsidRPr="007217A0">
        <w:rPr>
          <w:sz w:val="24"/>
        </w:rPr>
        <w:t>Çalışanlarımıza düzenli eğitimler vererek gelişim ve ilerleme fırsatı sunuyoruz.</w:t>
      </w:r>
    </w:p>
    <w:p w14:paraId="188298FB" w14:textId="77777777" w:rsidR="00EA469F" w:rsidRPr="007217A0" w:rsidRDefault="00EA469F" w:rsidP="00EA469F">
      <w:pPr>
        <w:spacing w:line="276" w:lineRule="auto"/>
        <w:ind w:firstLine="708"/>
        <w:jc w:val="both"/>
        <w:rPr>
          <w:sz w:val="24"/>
        </w:rPr>
      </w:pPr>
      <w:r w:rsidRPr="007217A0">
        <w:rPr>
          <w:sz w:val="24"/>
        </w:rPr>
        <w:t xml:space="preserve">Çalışanlarımıza sağlıklı, güvenli çalışma ortamı sunuyor, istek, öneri ve şikayetlerini iletebilecekleri çeşitli imkanlar sunuyoruz. </w:t>
      </w:r>
    </w:p>
    <w:p w14:paraId="653394A6" w14:textId="77777777" w:rsidR="00EA469F" w:rsidRPr="007217A0" w:rsidRDefault="00EA469F" w:rsidP="00EA469F">
      <w:pPr>
        <w:spacing w:line="276" w:lineRule="auto"/>
        <w:ind w:firstLine="708"/>
        <w:jc w:val="both"/>
        <w:rPr>
          <w:sz w:val="24"/>
        </w:rPr>
      </w:pPr>
      <w:r w:rsidRPr="007217A0">
        <w:rPr>
          <w:sz w:val="24"/>
        </w:rPr>
        <w:t>Yerel/Bölgenin doğal ve kültürel mirasıyla ilgili misafirlerimizi ve çalışanlarımızı bilgilendiriyoruz,</w:t>
      </w:r>
    </w:p>
    <w:p w14:paraId="06DA83E1" w14:textId="77777777" w:rsidR="00EA469F" w:rsidRPr="007217A0" w:rsidRDefault="00EA469F" w:rsidP="00EA469F">
      <w:pPr>
        <w:spacing w:line="276" w:lineRule="auto"/>
        <w:ind w:firstLine="708"/>
        <w:jc w:val="both"/>
        <w:rPr>
          <w:sz w:val="24"/>
        </w:rPr>
      </w:pPr>
      <w:r w:rsidRPr="007217A0">
        <w:rPr>
          <w:sz w:val="24"/>
        </w:rPr>
        <w:t>Misafirlerimizin tüm geri bildirimlerini değerlendiriyoruz. Elde ettiğimiz veriler doğrultusunda süreçlerimizi iyileştiriyoruz.</w:t>
      </w:r>
    </w:p>
    <w:p w14:paraId="08020930" w14:textId="77777777" w:rsidR="00EA469F" w:rsidRPr="007217A0" w:rsidRDefault="00EA469F" w:rsidP="00EA469F">
      <w:pPr>
        <w:spacing w:line="276" w:lineRule="auto"/>
        <w:ind w:firstLine="708"/>
        <w:jc w:val="both"/>
        <w:rPr>
          <w:sz w:val="24"/>
        </w:rPr>
      </w:pPr>
      <w:r w:rsidRPr="007217A0">
        <w:rPr>
          <w:sz w:val="24"/>
        </w:rPr>
        <w:t>Ürün/hizmet alımlarında niteliği ve kalitesini kullanıcılarla değerlendiriyor ve analiz ediyoruz. Tedarikçi seçiminde adil, dürüst ve tarafsız davranıyoruz.</w:t>
      </w:r>
    </w:p>
    <w:p w14:paraId="51271DA0" w14:textId="77777777" w:rsidR="00EA469F" w:rsidRPr="007217A0" w:rsidRDefault="00EA469F" w:rsidP="00EA469F">
      <w:pPr>
        <w:spacing w:line="276" w:lineRule="auto"/>
        <w:ind w:firstLine="708"/>
        <w:jc w:val="both"/>
        <w:rPr>
          <w:sz w:val="24"/>
        </w:rPr>
      </w:pPr>
      <w:r w:rsidRPr="007217A0">
        <w:rPr>
          <w:sz w:val="24"/>
        </w:rPr>
        <w:t xml:space="preserve">İnsan haklarına saygı duyuyor; dil, din, ırk, cinsiyet vb. her türlü ayrımcılığı reddediyoruz. Özel korumalı gruplar ve diğer savunmasız gruplara yönelik, ticari, cinsel veya başka herhangi bir istismar veya tacize karşıyız. Aile içi şiddet ve çocuk istismarına karşı </w:t>
      </w:r>
      <w:r w:rsidRPr="007217A0">
        <w:rPr>
          <w:sz w:val="24"/>
        </w:rPr>
        <w:lastRenderedPageBreak/>
        <w:t>alınacak tedbirleri destekliyoruz. Dezavantajlı bireyler için bir adet odamız bulunmaktadır. Evcil hayvan kabul edilmemektedir.</w:t>
      </w:r>
    </w:p>
    <w:p w14:paraId="18ED8583" w14:textId="77777777" w:rsidR="00EA469F" w:rsidRPr="007217A0" w:rsidRDefault="00EA469F" w:rsidP="00EA469F">
      <w:pPr>
        <w:spacing w:line="276" w:lineRule="auto"/>
        <w:ind w:firstLine="708"/>
        <w:jc w:val="both"/>
        <w:rPr>
          <w:sz w:val="24"/>
        </w:rPr>
      </w:pPr>
      <w:r w:rsidRPr="007217A0">
        <w:rPr>
          <w:sz w:val="24"/>
        </w:rPr>
        <w:t>Her yıl sonunda sürdürülebilirlik performansımızı değerlendirip, tüm paydaşlarımız ile online olarak resmî web sayfamızda paylaşmayı planlıyoruz.</w:t>
      </w:r>
    </w:p>
    <w:p w14:paraId="2A006189" w14:textId="16BAD797" w:rsidR="00EA469F" w:rsidRDefault="00EA469F" w:rsidP="00EA469F">
      <w:pPr>
        <w:ind w:firstLine="708"/>
        <w:rPr>
          <w:sz w:val="24"/>
        </w:rPr>
      </w:pPr>
      <w:r w:rsidRPr="007217A0">
        <w:rPr>
          <w:rFonts w:eastAsia="Times New Roman"/>
          <w:noProof/>
          <w:color w:val="333333"/>
          <w:sz w:val="24"/>
          <w:lang w:eastAsia="tr-TR"/>
        </w:rPr>
        <w:drawing>
          <wp:inline distT="0" distB="0" distL="0" distR="0" wp14:anchorId="6BAA7BEA" wp14:editId="36850CFE">
            <wp:extent cx="4320000" cy="4551182"/>
            <wp:effectExtent l="0" t="0" r="4445" b="1905"/>
            <wp:docPr id="5947350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4551182"/>
                    </a:xfrm>
                    <a:prstGeom prst="rect">
                      <a:avLst/>
                    </a:prstGeom>
                    <a:noFill/>
                    <a:ln>
                      <a:noFill/>
                    </a:ln>
                  </pic:spPr>
                </pic:pic>
              </a:graphicData>
            </a:graphic>
          </wp:inline>
        </w:drawing>
      </w:r>
    </w:p>
    <w:p w14:paraId="3B293351" w14:textId="7DD0CA3F" w:rsidR="003A2B7D" w:rsidRDefault="000B7D7D" w:rsidP="003A2B7D">
      <w:pPr>
        <w:jc w:val="center"/>
        <w:rPr>
          <w:rFonts w:eastAsia="Times New Roman"/>
          <w:color w:val="333333"/>
          <w:sz w:val="24"/>
          <w:lang w:eastAsia="tr-TR"/>
        </w:rPr>
      </w:pPr>
      <w:r w:rsidRPr="00987EA6">
        <w:rPr>
          <w:rFonts w:eastAsia="Times New Roman"/>
          <w:b/>
          <w:bCs w:val="0"/>
          <w:color w:val="333333"/>
          <w:sz w:val="24"/>
          <w:lang w:eastAsia="tr-TR"/>
        </w:rPr>
        <w:t>Görsel 3.</w:t>
      </w:r>
      <w:r>
        <w:rPr>
          <w:rFonts w:eastAsia="Times New Roman"/>
          <w:b/>
          <w:bCs w:val="0"/>
          <w:color w:val="333333"/>
          <w:sz w:val="24"/>
          <w:lang w:eastAsia="tr-TR"/>
        </w:rPr>
        <w:t>2.</w:t>
      </w:r>
      <w:r w:rsidRPr="00987EA6">
        <w:rPr>
          <w:rFonts w:eastAsia="Times New Roman"/>
          <w:b/>
          <w:bCs w:val="0"/>
          <w:color w:val="333333"/>
          <w:sz w:val="24"/>
          <w:lang w:eastAsia="tr-TR"/>
        </w:rPr>
        <w:t>1:</w:t>
      </w:r>
      <w:r w:rsidRPr="00987EA6">
        <w:rPr>
          <w:rFonts w:eastAsia="Times New Roman"/>
          <w:color w:val="333333"/>
          <w:sz w:val="24"/>
          <w:lang w:eastAsia="tr-TR"/>
        </w:rPr>
        <w:t xml:space="preserve"> Sürdürülebilirlik </w:t>
      </w:r>
      <w:r w:rsidR="003638BD">
        <w:rPr>
          <w:rFonts w:eastAsia="Times New Roman"/>
          <w:color w:val="333333"/>
          <w:sz w:val="24"/>
          <w:lang w:eastAsia="tr-TR"/>
        </w:rPr>
        <w:t>Hedefleri</w:t>
      </w:r>
    </w:p>
    <w:p w14:paraId="6B30698C" w14:textId="75A4DB9A" w:rsidR="003A2B7D" w:rsidRPr="003A2B7D" w:rsidRDefault="003A2B7D" w:rsidP="003A2B7D">
      <w:pPr>
        <w:pStyle w:val="ListeParagraf"/>
        <w:numPr>
          <w:ilvl w:val="1"/>
          <w:numId w:val="1"/>
        </w:numPr>
        <w:ind w:left="993" w:hanging="633"/>
        <w:jc w:val="both"/>
        <w:outlineLvl w:val="1"/>
        <w:rPr>
          <w:b/>
          <w:bCs w:val="0"/>
          <w:sz w:val="24"/>
        </w:rPr>
      </w:pPr>
      <w:bookmarkStart w:id="9" w:name="_Toc229479578"/>
      <w:r w:rsidRPr="003A2B7D">
        <w:rPr>
          <w:b/>
          <w:bCs w:val="0"/>
          <w:sz w:val="24"/>
        </w:rPr>
        <w:t>Satın Alma Yönetimi</w:t>
      </w:r>
      <w:bookmarkEnd w:id="9"/>
    </w:p>
    <w:p w14:paraId="19D03436" w14:textId="77777777" w:rsidR="00E10239" w:rsidRPr="00E10239" w:rsidRDefault="00E10239" w:rsidP="00551997">
      <w:pPr>
        <w:ind w:firstLine="360"/>
        <w:jc w:val="both"/>
        <w:rPr>
          <w:rFonts w:eastAsia="Times New Roman"/>
          <w:color w:val="333333"/>
          <w:sz w:val="24"/>
          <w:lang w:eastAsia="tr-TR"/>
        </w:rPr>
      </w:pPr>
      <w:r w:rsidRPr="00E10239">
        <w:rPr>
          <w:rFonts w:eastAsia="Times New Roman"/>
          <w:color w:val="333333"/>
          <w:sz w:val="24"/>
          <w:lang w:eastAsia="tr-TR"/>
        </w:rPr>
        <w:t>Tesisimiz, satın alma süreçlerimizi sürdürülebilir ve çevre dostu bir perspektife dayandırarak, tedarik zincirimizi oluşturuyoruz. Bu politika, çeşitli alt başlıkları içermektedir:</w:t>
      </w:r>
    </w:p>
    <w:p w14:paraId="636FCA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Hukuki Uyumluluk:</w:t>
      </w:r>
      <w:r w:rsidRPr="00E10239">
        <w:rPr>
          <w:rFonts w:eastAsia="Times New Roman"/>
          <w:color w:val="333333"/>
          <w:sz w:val="24"/>
          <w:lang w:eastAsia="tr-TR"/>
        </w:rPr>
        <w:t xml:space="preserve"> Tüm satın alma işlemlerimizde, yerel ve ulusal yasal düzenlemelere tam uyum sağlayan, güvenilir ve etik değerlere sahip tedarikçilerle iş birliği yapıyoruz.</w:t>
      </w:r>
    </w:p>
    <w:p w14:paraId="52A7CED5"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Çevresel Etki Minimizasyonu:</w:t>
      </w:r>
      <w:r w:rsidRPr="00E10239">
        <w:rPr>
          <w:rFonts w:eastAsia="Times New Roman"/>
          <w:color w:val="333333"/>
          <w:sz w:val="24"/>
          <w:lang w:eastAsia="tr-TR"/>
        </w:rPr>
        <w:t xml:space="preserve"> Satın almalarımızı öncelikle yakın bölgelerden gerçekleştirerek, tedarikçi firmaların teslimat araçlarının CO2 salınımlarını minimize ediyoruz. Bu yaklaşımımızla çevresel etkileri azaltarak aynı zamanda yerel ekonomiyi destekliyoruz.</w:t>
      </w:r>
    </w:p>
    <w:p w14:paraId="0AB6A75C"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Enerji Verimliliği ve Geri Dönüştürülebilir Ürünler:</w:t>
      </w:r>
      <w:r w:rsidRPr="00E10239">
        <w:rPr>
          <w:rFonts w:eastAsia="Times New Roman"/>
          <w:color w:val="333333"/>
          <w:sz w:val="24"/>
          <w:lang w:eastAsia="tr-TR"/>
        </w:rPr>
        <w:t xml:space="preserve"> Satın aldığımız ürünlerde enerji verimliliği yüksek, sertifikalı, geri dönüştürülmüş içeriğe sahip, onarılabilir ürünleri tercih ediyoruz. Bu şekilde çevre dostu ürünleri teşvik ediyoruz. 15</w:t>
      </w:r>
    </w:p>
    <w:p w14:paraId="1C3F30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lastRenderedPageBreak/>
        <w:t>Sertifikalı ve Çevre Dostu Ürünler:</w:t>
      </w:r>
      <w:r w:rsidRPr="00E10239">
        <w:rPr>
          <w:rFonts w:eastAsia="Times New Roman"/>
          <w:color w:val="333333"/>
          <w:sz w:val="24"/>
          <w:lang w:eastAsia="tr-TR"/>
        </w:rPr>
        <w:t xml:space="preserve"> Tedarikçilerimiz arasında sertifikalı geri dönüştürülmüş içeriğe sahip ürünleri tercih ediyoruz. Çevre dostu tedarikçilere öncelik vererek, sürdürülebilirlik ilkelerine bağlı kalıyoruz.</w:t>
      </w:r>
    </w:p>
    <w:p w14:paraId="3F23C62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Sürdürülebilir İnşaat ve Mobilyalar:</w:t>
      </w:r>
      <w:r w:rsidRPr="00E10239">
        <w:rPr>
          <w:rFonts w:eastAsia="Times New Roman"/>
          <w:color w:val="333333"/>
          <w:sz w:val="24"/>
          <w:lang w:eastAsia="tr-TR"/>
        </w:rPr>
        <w:t xml:space="preserve"> İnşaat ve mobilya malzemelerini seçerken geri dönüştürülmüş veya yenilenmiş, sürdürülebilir kaynaklardan elde edilmiş, yerel üretim ve çevre sertifikalı ürünleri tercih ediyoruz.</w:t>
      </w:r>
    </w:p>
    <w:p w14:paraId="5A74C48A"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Sürdürülebilir Ulaşım Teşviki:</w:t>
      </w:r>
      <w:r w:rsidRPr="00E10239">
        <w:rPr>
          <w:rFonts w:eastAsia="Times New Roman"/>
          <w:color w:val="333333"/>
          <w:sz w:val="24"/>
          <w:lang w:eastAsia="tr-TR"/>
        </w:rPr>
        <w:t xml:space="preserve"> Çevresel etkisi en aza indirilmiş araçların satın alımını teşvik ediyoruz. Bu sayede sürdürülebilir ulaşıma katkı sağlamayı hedefliyoruz.</w:t>
      </w:r>
    </w:p>
    <w:p w14:paraId="4CA4D932"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Tehdit Altındaki Türler ve Doğal Kaynaklar:</w:t>
      </w:r>
      <w:r w:rsidRPr="00E10239">
        <w:rPr>
          <w:rFonts w:eastAsia="Times New Roman"/>
          <w:color w:val="333333"/>
          <w:sz w:val="24"/>
          <w:lang w:eastAsia="tr-TR"/>
        </w:rPr>
        <w:t xml:space="preserve"> Tedarik zincirimizde tehdit altındaki türleri kullanmamak, avlanma yapmamak ve sürdürülebilir kaynakları desteklemek için çaba sarf ediyoruz.</w:t>
      </w:r>
    </w:p>
    <w:p w14:paraId="6B2D1EB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Yerel İş Birlikleri:</w:t>
      </w:r>
      <w:r w:rsidRPr="00E10239">
        <w:rPr>
          <w:rFonts w:eastAsia="Times New Roman"/>
          <w:color w:val="333333"/>
          <w:sz w:val="24"/>
          <w:lang w:eastAsia="tr-TR"/>
        </w:rPr>
        <w:t xml:space="preserve"> İstihdam artışını desteklemek amacıyla, tedarik zincirimizi oluştururken yerel tedarikçilerle iş birliği yapmayı tercih ediyoruz.</w:t>
      </w:r>
    </w:p>
    <w:p w14:paraId="47C9A2A4" w14:textId="3CFF49BD" w:rsidR="003A2B7D" w:rsidRDefault="00E10239" w:rsidP="00551997">
      <w:pPr>
        <w:jc w:val="both"/>
        <w:rPr>
          <w:rFonts w:eastAsia="Times New Roman"/>
          <w:color w:val="333333"/>
          <w:sz w:val="24"/>
          <w:lang w:eastAsia="tr-TR"/>
        </w:rPr>
      </w:pPr>
      <w:r w:rsidRPr="00E10239">
        <w:rPr>
          <w:rFonts w:eastAsia="Times New Roman"/>
          <w:color w:val="333333"/>
          <w:sz w:val="24"/>
          <w:lang w:eastAsia="tr-TR"/>
        </w:rPr>
        <w:t>İşletmemizin sürdürülebilirlik misyonu doğrultusunda çevresel ve sosyal sorumluluklarını yerine getirmeyi amaçlamaktadır.</w:t>
      </w:r>
    </w:p>
    <w:p w14:paraId="1F022594" w14:textId="24F1E1A0" w:rsidR="00C05941" w:rsidRDefault="00C05941" w:rsidP="00C05941">
      <w:pPr>
        <w:jc w:val="center"/>
        <w:rPr>
          <w:rFonts w:eastAsia="Times New Roman"/>
          <w:color w:val="333333"/>
          <w:sz w:val="24"/>
          <w:lang w:eastAsia="tr-TR"/>
        </w:rPr>
      </w:pPr>
      <w:r w:rsidRPr="00592F81">
        <w:rPr>
          <w:rFonts w:eastAsia="Times New Roman"/>
          <w:noProof/>
          <w:color w:val="333333"/>
          <w:sz w:val="24"/>
          <w:lang w:eastAsia="tr-TR"/>
        </w:rPr>
        <w:drawing>
          <wp:inline distT="0" distB="0" distL="0" distR="0" wp14:anchorId="30685397" wp14:editId="58AA8A1D">
            <wp:extent cx="1800000" cy="1073075"/>
            <wp:effectExtent l="0" t="0" r="0" b="0"/>
            <wp:docPr id="200367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9170"/>
                    <a:stretch>
                      <a:fillRect/>
                    </a:stretch>
                  </pic:blipFill>
                  <pic:spPr bwMode="auto">
                    <a:xfrm>
                      <a:off x="0" y="0"/>
                      <a:ext cx="1800000" cy="1073075"/>
                    </a:xfrm>
                    <a:prstGeom prst="rect">
                      <a:avLst/>
                    </a:prstGeom>
                    <a:noFill/>
                    <a:ln>
                      <a:noFill/>
                    </a:ln>
                    <a:extLst>
                      <a:ext uri="{53640926-AAD7-44D8-BBD7-CCE9431645EC}">
                        <a14:shadowObscured xmlns:a14="http://schemas.microsoft.com/office/drawing/2010/main"/>
                      </a:ext>
                    </a:extLst>
                  </pic:spPr>
                </pic:pic>
              </a:graphicData>
            </a:graphic>
          </wp:inline>
        </w:drawing>
      </w:r>
      <w:r w:rsidR="00321FCE">
        <w:rPr>
          <w:rFonts w:eastAsia="Times New Roman"/>
          <w:color w:val="333333"/>
          <w:sz w:val="24"/>
          <w:lang w:eastAsia="tr-TR"/>
        </w:rPr>
        <w:tab/>
      </w:r>
      <w:r w:rsidR="00321FCE" w:rsidRPr="00592F81">
        <w:rPr>
          <w:rFonts w:eastAsia="Times New Roman"/>
          <w:noProof/>
          <w:color w:val="333333"/>
          <w:sz w:val="24"/>
          <w:lang w:eastAsia="tr-TR"/>
        </w:rPr>
        <w:drawing>
          <wp:inline distT="0" distB="0" distL="0" distR="0" wp14:anchorId="4B90AF9F" wp14:editId="123561B4">
            <wp:extent cx="1800000" cy="989261"/>
            <wp:effectExtent l="0" t="0" r="0" b="1905"/>
            <wp:docPr id="1872859829"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141"/>
                    <a:stretch>
                      <a:fillRect/>
                    </a:stretch>
                  </pic:blipFill>
                  <pic:spPr bwMode="auto">
                    <a:xfrm>
                      <a:off x="0" y="0"/>
                      <a:ext cx="1800000" cy="989261"/>
                    </a:xfrm>
                    <a:prstGeom prst="rect">
                      <a:avLst/>
                    </a:prstGeom>
                    <a:noFill/>
                    <a:ln>
                      <a:noFill/>
                    </a:ln>
                    <a:extLst>
                      <a:ext uri="{53640926-AAD7-44D8-BBD7-CCE9431645EC}">
                        <a14:shadowObscured xmlns:a14="http://schemas.microsoft.com/office/drawing/2010/main"/>
                      </a:ext>
                    </a:extLst>
                  </pic:spPr>
                </pic:pic>
              </a:graphicData>
            </a:graphic>
          </wp:inline>
        </w:drawing>
      </w:r>
    </w:p>
    <w:p w14:paraId="6CD84B79" w14:textId="77777777" w:rsidR="00024149" w:rsidRPr="003A2B7D" w:rsidRDefault="00024149" w:rsidP="00024149">
      <w:pPr>
        <w:rPr>
          <w:rFonts w:eastAsia="Times New Roman"/>
          <w:color w:val="333333"/>
          <w:sz w:val="24"/>
          <w:lang w:eastAsia="tr-TR"/>
        </w:rPr>
      </w:pPr>
    </w:p>
    <w:p w14:paraId="4B846791" w14:textId="439CF83E" w:rsidR="00320423" w:rsidRPr="007217A0" w:rsidRDefault="00320423" w:rsidP="00A54A7A">
      <w:pPr>
        <w:pStyle w:val="ListeParagraf"/>
        <w:numPr>
          <w:ilvl w:val="1"/>
          <w:numId w:val="1"/>
        </w:numPr>
        <w:ind w:left="993" w:hanging="633"/>
        <w:jc w:val="both"/>
        <w:outlineLvl w:val="1"/>
        <w:rPr>
          <w:b/>
          <w:bCs w:val="0"/>
          <w:sz w:val="24"/>
        </w:rPr>
      </w:pPr>
      <w:bookmarkStart w:id="10" w:name="_Toc229479579"/>
      <w:r w:rsidRPr="007217A0">
        <w:rPr>
          <w:b/>
          <w:bCs w:val="0"/>
          <w:sz w:val="24"/>
        </w:rPr>
        <w:t>Çevre Yönetimi</w:t>
      </w:r>
      <w:bookmarkEnd w:id="10"/>
    </w:p>
    <w:p w14:paraId="1E12B2C9" w14:textId="099A0F2C" w:rsidR="00320423" w:rsidRPr="007217A0" w:rsidRDefault="00733577" w:rsidP="00733577">
      <w:pPr>
        <w:ind w:firstLine="360"/>
        <w:jc w:val="both"/>
        <w:rPr>
          <w:b/>
          <w:bCs w:val="0"/>
          <w:sz w:val="24"/>
        </w:rPr>
      </w:pPr>
      <w:r w:rsidRPr="007217A0">
        <w:rPr>
          <w:b/>
          <w:bCs w:val="0"/>
          <w:sz w:val="24"/>
        </w:rPr>
        <w:t>Çevreye duyarlı ve çevre dostu bir tesis olarak;</w:t>
      </w:r>
    </w:p>
    <w:p w14:paraId="490EA6BA" w14:textId="62AC8718" w:rsidR="00733577" w:rsidRPr="007217A0" w:rsidRDefault="00733577" w:rsidP="00733577">
      <w:pPr>
        <w:ind w:firstLine="360"/>
        <w:jc w:val="both"/>
        <w:rPr>
          <w:sz w:val="24"/>
        </w:rPr>
      </w:pPr>
      <w:r w:rsidRPr="007217A0">
        <w:rPr>
          <w:noProof/>
          <w:sz w:val="24"/>
        </w:rPr>
        <w:drawing>
          <wp:inline distT="0" distB="0" distL="0" distR="0" wp14:anchorId="0FC78893" wp14:editId="0D34090D">
            <wp:extent cx="5486400" cy="3200400"/>
            <wp:effectExtent l="38100" t="38100" r="57150" b="38100"/>
            <wp:docPr id="1500119645"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7505C1D" w14:textId="4A47E825" w:rsidR="00802E23" w:rsidRPr="007217A0" w:rsidRDefault="00802E23" w:rsidP="00A54A7A">
      <w:pPr>
        <w:pStyle w:val="ListeParagraf"/>
        <w:numPr>
          <w:ilvl w:val="1"/>
          <w:numId w:val="1"/>
        </w:numPr>
        <w:ind w:left="993" w:hanging="633"/>
        <w:jc w:val="both"/>
        <w:outlineLvl w:val="1"/>
        <w:rPr>
          <w:b/>
          <w:bCs w:val="0"/>
          <w:sz w:val="24"/>
        </w:rPr>
      </w:pPr>
      <w:bookmarkStart w:id="11" w:name="_Toc229479580"/>
      <w:r w:rsidRPr="007217A0">
        <w:rPr>
          <w:b/>
          <w:bCs w:val="0"/>
          <w:sz w:val="24"/>
        </w:rPr>
        <w:lastRenderedPageBreak/>
        <w:t>Atık Yönetimi</w:t>
      </w:r>
      <w:bookmarkEnd w:id="11"/>
    </w:p>
    <w:p w14:paraId="00323C6F" w14:textId="3BFB4480" w:rsidR="00320423" w:rsidRPr="007217A0" w:rsidRDefault="00D44D02" w:rsidP="00D44D02">
      <w:pPr>
        <w:ind w:left="360"/>
        <w:jc w:val="both"/>
        <w:rPr>
          <w:sz w:val="24"/>
        </w:rPr>
      </w:pPr>
      <w:r w:rsidRPr="007217A0">
        <w:rPr>
          <w:sz w:val="24"/>
        </w:rPr>
        <w:t>Atıklarımızı Atık Yönetimi Hiyerarşisi (Atık Piramidi)’ne göre yönetiriz.</w:t>
      </w:r>
    </w:p>
    <w:p w14:paraId="6675082D" w14:textId="2A5C5F2A" w:rsidR="00D44D02" w:rsidRDefault="00D44D02" w:rsidP="00D44D02">
      <w:pPr>
        <w:ind w:left="360"/>
        <w:jc w:val="center"/>
        <w:rPr>
          <w:sz w:val="24"/>
        </w:rPr>
      </w:pPr>
      <w:r w:rsidRPr="007217A0">
        <w:rPr>
          <w:noProof/>
          <w:sz w:val="24"/>
        </w:rPr>
        <w:drawing>
          <wp:inline distT="0" distB="0" distL="0" distR="0" wp14:anchorId="34BBA2A1" wp14:editId="03DCD348">
            <wp:extent cx="3787254" cy="2124075"/>
            <wp:effectExtent l="0" t="0" r="3810" b="0"/>
            <wp:docPr id="36228924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r="581"/>
                    <a:stretch>
                      <a:fillRect/>
                    </a:stretch>
                  </pic:blipFill>
                  <pic:spPr bwMode="auto">
                    <a:xfrm>
                      <a:off x="0" y="0"/>
                      <a:ext cx="3787254"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C89D2BB" w14:textId="74D1EE22" w:rsidR="00CA6BB9" w:rsidRDefault="00CA6BB9" w:rsidP="00CA6BB9">
      <w:pPr>
        <w:jc w:val="center"/>
        <w:rPr>
          <w:rFonts w:eastAsia="Times New Roman"/>
          <w:color w:val="333333"/>
          <w:sz w:val="24"/>
          <w:lang w:eastAsia="tr-TR"/>
        </w:rPr>
      </w:pPr>
      <w:r w:rsidRPr="00987EA6">
        <w:rPr>
          <w:rFonts w:eastAsia="Times New Roman"/>
          <w:b/>
          <w:bCs w:val="0"/>
          <w:color w:val="333333"/>
          <w:sz w:val="24"/>
          <w:lang w:eastAsia="tr-TR"/>
        </w:rPr>
        <w:t>Görsel 3.</w:t>
      </w:r>
      <w:r>
        <w:rPr>
          <w:rFonts w:eastAsia="Times New Roman"/>
          <w:b/>
          <w:bCs w:val="0"/>
          <w:color w:val="333333"/>
          <w:sz w:val="24"/>
          <w:lang w:eastAsia="tr-TR"/>
        </w:rPr>
        <w:t>4.</w:t>
      </w:r>
      <w:r w:rsidRPr="00987EA6">
        <w:rPr>
          <w:rFonts w:eastAsia="Times New Roman"/>
          <w:b/>
          <w:bCs w:val="0"/>
          <w:color w:val="333333"/>
          <w:sz w:val="24"/>
          <w:lang w:eastAsia="tr-TR"/>
        </w:rPr>
        <w:t>1:</w:t>
      </w:r>
      <w:r w:rsidRPr="00987EA6">
        <w:rPr>
          <w:rFonts w:eastAsia="Times New Roman"/>
          <w:color w:val="333333"/>
          <w:sz w:val="24"/>
          <w:lang w:eastAsia="tr-TR"/>
        </w:rPr>
        <w:t xml:space="preserve"> </w:t>
      </w:r>
      <w:r>
        <w:rPr>
          <w:rFonts w:eastAsia="Times New Roman"/>
          <w:color w:val="333333"/>
          <w:sz w:val="24"/>
          <w:lang w:eastAsia="tr-TR"/>
        </w:rPr>
        <w:t xml:space="preserve">Atık </w:t>
      </w:r>
      <w:r w:rsidR="00736B62">
        <w:rPr>
          <w:rFonts w:eastAsia="Times New Roman"/>
          <w:color w:val="333333"/>
          <w:sz w:val="24"/>
          <w:lang w:eastAsia="tr-TR"/>
        </w:rPr>
        <w:t>Piramidi</w:t>
      </w:r>
    </w:p>
    <w:p w14:paraId="44BEB82E" w14:textId="51CA3EE3" w:rsidR="00802E23" w:rsidRPr="007217A0" w:rsidRDefault="00D44D02" w:rsidP="00D44D02">
      <w:pPr>
        <w:ind w:firstLine="360"/>
        <w:jc w:val="both"/>
        <w:rPr>
          <w:sz w:val="24"/>
        </w:rPr>
      </w:pPr>
      <w:r w:rsidRPr="007217A0">
        <w:rPr>
          <w:sz w:val="24"/>
        </w:rPr>
        <w:t>Atık Türlerine göre atık azaltım yöntemlerimiz belirlenmiş ve yönetilmektedir. Detayları Atık Yönetim Planında bulunmaktadır.</w:t>
      </w:r>
    </w:p>
    <w:p w14:paraId="5D478512" w14:textId="7702B584" w:rsidR="00144E0D" w:rsidRPr="007217A0" w:rsidRDefault="00144E0D" w:rsidP="00144E0D">
      <w:pPr>
        <w:ind w:firstLine="360"/>
        <w:jc w:val="both"/>
        <w:rPr>
          <w:sz w:val="24"/>
        </w:rPr>
      </w:pPr>
      <w:r w:rsidRPr="007217A0">
        <w:rPr>
          <w:sz w:val="24"/>
        </w:rPr>
        <w:t>Atıklar oluştuğu yerde ayrıştırılır. Ayrıştırılamayan atıklar Tehlikeli ve Tehlikesiz Atık Geçici Depolama Alanlarında ayrıştırılarak geri dönüşüme gönderilmesi sağlanır.</w:t>
      </w:r>
      <w:r w:rsidR="006F4C15" w:rsidRPr="007217A0">
        <w:rPr>
          <w:sz w:val="24"/>
        </w:rPr>
        <w:t xml:space="preserve"> Atık Yönetim Planında atıkların toplama ve gönderim sorumlulukları tanımlanmıştır.</w:t>
      </w:r>
    </w:p>
    <w:p w14:paraId="70CDC147" w14:textId="4809E661" w:rsidR="00D97FB7" w:rsidRPr="007217A0" w:rsidRDefault="00D97FB7" w:rsidP="00055E26">
      <w:pPr>
        <w:rPr>
          <w:sz w:val="24"/>
        </w:rPr>
      </w:pPr>
    </w:p>
    <w:p w14:paraId="0C6A93DE" w14:textId="77777777" w:rsidR="00D44D02" w:rsidRPr="007217A0" w:rsidRDefault="00D44D02" w:rsidP="00A54A7A">
      <w:pPr>
        <w:jc w:val="both"/>
        <w:rPr>
          <w:b/>
          <w:bCs w:val="0"/>
          <w:sz w:val="24"/>
        </w:rPr>
      </w:pPr>
    </w:p>
    <w:p w14:paraId="3EBE64BE" w14:textId="42C3ACF4" w:rsidR="00320423" w:rsidRPr="007217A0" w:rsidRDefault="00320423" w:rsidP="00A54A7A">
      <w:pPr>
        <w:pStyle w:val="ListeParagraf"/>
        <w:numPr>
          <w:ilvl w:val="1"/>
          <w:numId w:val="1"/>
        </w:numPr>
        <w:ind w:left="993" w:hanging="633"/>
        <w:jc w:val="both"/>
        <w:outlineLvl w:val="1"/>
        <w:rPr>
          <w:b/>
          <w:bCs w:val="0"/>
          <w:sz w:val="24"/>
        </w:rPr>
      </w:pPr>
      <w:bookmarkStart w:id="12" w:name="_Toc229479581"/>
      <w:r w:rsidRPr="007217A0">
        <w:rPr>
          <w:b/>
          <w:bCs w:val="0"/>
          <w:sz w:val="24"/>
        </w:rPr>
        <w:t>Enerji Yönetimi</w:t>
      </w:r>
      <w:bookmarkEnd w:id="12"/>
    </w:p>
    <w:p w14:paraId="6B2B1064" w14:textId="2FD141A3" w:rsidR="00861872" w:rsidRPr="007217A0" w:rsidRDefault="00861872" w:rsidP="00861872">
      <w:pPr>
        <w:ind w:firstLine="360"/>
        <w:jc w:val="both"/>
        <w:rPr>
          <w:sz w:val="24"/>
        </w:rPr>
      </w:pPr>
      <w:r w:rsidRPr="007217A0">
        <w:rPr>
          <w:sz w:val="24"/>
        </w:rPr>
        <w:t>Enerji tasarrufu için enerji yöneticisi görüşü, elektrik tüketen ekipmanların satın alımı sırasında alınmaktadır.</w:t>
      </w:r>
    </w:p>
    <w:p w14:paraId="7B66AD4E" w14:textId="767C7C53" w:rsidR="00861872" w:rsidRPr="00C06C8B" w:rsidRDefault="00861872" w:rsidP="00861872">
      <w:pPr>
        <w:jc w:val="both"/>
        <w:rPr>
          <w:sz w:val="24"/>
        </w:rPr>
      </w:pPr>
      <w:r w:rsidRPr="00C06C8B">
        <w:rPr>
          <w:sz w:val="24"/>
        </w:rPr>
        <w:t xml:space="preserve">•  Otel genelindeki aydınlatmaların </w:t>
      </w:r>
      <w:r w:rsidR="0043168B" w:rsidRPr="00C06C8B">
        <w:rPr>
          <w:sz w:val="24"/>
        </w:rPr>
        <w:t>tamamında (%100)</w:t>
      </w:r>
      <w:r w:rsidRPr="00C06C8B">
        <w:rPr>
          <w:sz w:val="24"/>
        </w:rPr>
        <w:t xml:space="preserve"> led </w:t>
      </w:r>
      <w:r w:rsidR="0043168B" w:rsidRPr="00C06C8B">
        <w:rPr>
          <w:sz w:val="24"/>
        </w:rPr>
        <w:t>teknolojisi</w:t>
      </w:r>
      <w:r w:rsidRPr="00C06C8B">
        <w:rPr>
          <w:sz w:val="24"/>
        </w:rPr>
        <w:t xml:space="preserve"> kullanılmaktadır.</w:t>
      </w:r>
    </w:p>
    <w:p w14:paraId="6198E491" w14:textId="761A761F" w:rsidR="00861872" w:rsidRPr="00C06C8B" w:rsidRDefault="00861872" w:rsidP="00861872">
      <w:pPr>
        <w:jc w:val="both"/>
        <w:rPr>
          <w:sz w:val="24"/>
        </w:rPr>
      </w:pPr>
      <w:r w:rsidRPr="00C06C8B">
        <w:rPr>
          <w:sz w:val="24"/>
        </w:rPr>
        <w:t>• Dış aydınlatmalarda gün ışığına göre zaman ayarlı sistem bulunmaktadır.</w:t>
      </w:r>
    </w:p>
    <w:p w14:paraId="36327FB0" w14:textId="792019B4" w:rsidR="00861872" w:rsidRPr="00C06C8B" w:rsidRDefault="00861872" w:rsidP="00861872">
      <w:pPr>
        <w:jc w:val="both"/>
        <w:rPr>
          <w:sz w:val="24"/>
        </w:rPr>
      </w:pPr>
      <w:r w:rsidRPr="00C06C8B">
        <w:rPr>
          <w:sz w:val="24"/>
        </w:rPr>
        <w:t xml:space="preserve">• </w:t>
      </w:r>
      <w:r w:rsidR="0092270F" w:rsidRPr="00C06C8B">
        <w:rPr>
          <w:sz w:val="24"/>
        </w:rPr>
        <w:t>Tesis</w:t>
      </w:r>
      <w:r w:rsidRPr="00C06C8B">
        <w:rPr>
          <w:sz w:val="24"/>
        </w:rPr>
        <w:t xml:space="preserve"> genelinde enerji tasarrufu sağlayan konfor ısı camları mevcuttur.</w:t>
      </w:r>
    </w:p>
    <w:p w14:paraId="310D9E15" w14:textId="074AD359" w:rsidR="00861872" w:rsidRPr="00C06C8B" w:rsidRDefault="00861872" w:rsidP="00861872">
      <w:pPr>
        <w:jc w:val="both"/>
        <w:rPr>
          <w:sz w:val="24"/>
        </w:rPr>
      </w:pPr>
      <w:r w:rsidRPr="00C06C8B">
        <w:rPr>
          <w:sz w:val="24"/>
        </w:rPr>
        <w:t xml:space="preserve">• </w:t>
      </w:r>
      <w:r w:rsidR="00C4085B" w:rsidRPr="00C06C8B">
        <w:rPr>
          <w:sz w:val="24"/>
        </w:rPr>
        <w:t xml:space="preserve">Enerji tasarruflu, inverter ve yeni nesil gazlı (R32) </w:t>
      </w:r>
      <w:proofErr w:type="spellStart"/>
      <w:r w:rsidR="00C4085B" w:rsidRPr="00C06C8B">
        <w:rPr>
          <w:sz w:val="24"/>
        </w:rPr>
        <w:t>split</w:t>
      </w:r>
      <w:proofErr w:type="spellEnd"/>
      <w:r w:rsidR="00C4085B" w:rsidRPr="00C06C8B">
        <w:rPr>
          <w:sz w:val="24"/>
        </w:rPr>
        <w:t xml:space="preserve"> klimalar</w:t>
      </w:r>
      <w:r w:rsidRPr="00C06C8B">
        <w:rPr>
          <w:sz w:val="24"/>
        </w:rPr>
        <w:t xml:space="preserve"> bulunmaktadır.</w:t>
      </w:r>
    </w:p>
    <w:p w14:paraId="40DDB843" w14:textId="4C0DBC17" w:rsidR="00861872" w:rsidRPr="00C06C8B" w:rsidRDefault="00861872" w:rsidP="00861872">
      <w:pPr>
        <w:jc w:val="both"/>
        <w:rPr>
          <w:sz w:val="24"/>
        </w:rPr>
      </w:pPr>
      <w:r w:rsidRPr="00C06C8B">
        <w:rPr>
          <w:sz w:val="24"/>
        </w:rPr>
        <w:t>•</w:t>
      </w:r>
      <w:r w:rsidR="00276B27" w:rsidRPr="00C06C8B">
        <w:rPr>
          <w:sz w:val="24"/>
        </w:rPr>
        <w:t xml:space="preserve"> </w:t>
      </w:r>
      <w:r w:rsidRPr="00C06C8B">
        <w:rPr>
          <w:sz w:val="24"/>
        </w:rPr>
        <w:t xml:space="preserve">Odalarda iklimlendirme </w:t>
      </w:r>
      <w:r w:rsidR="00C4085B" w:rsidRPr="00C06C8B">
        <w:rPr>
          <w:sz w:val="24"/>
        </w:rPr>
        <w:t>cihazlarının</w:t>
      </w:r>
      <w:r w:rsidRPr="00C06C8B">
        <w:rPr>
          <w:sz w:val="24"/>
        </w:rPr>
        <w:t xml:space="preserve"> ayar</w:t>
      </w:r>
      <w:r w:rsidR="00C4085B" w:rsidRPr="00C06C8B">
        <w:rPr>
          <w:sz w:val="24"/>
        </w:rPr>
        <w:t xml:space="preserve">ları </w:t>
      </w:r>
      <w:r w:rsidR="00276B27" w:rsidRPr="00C06C8B">
        <w:rPr>
          <w:sz w:val="24"/>
        </w:rPr>
        <w:t>t</w:t>
      </w:r>
      <w:r w:rsidRPr="00C06C8B">
        <w:rPr>
          <w:sz w:val="24"/>
        </w:rPr>
        <w:t>eknik servis kontrolünde yapılmaktadır</w:t>
      </w:r>
      <w:r w:rsidR="00276B27" w:rsidRPr="00C06C8B">
        <w:rPr>
          <w:sz w:val="24"/>
        </w:rPr>
        <w:t>.</w:t>
      </w:r>
    </w:p>
    <w:p w14:paraId="3CC2DE0F" w14:textId="6E93CC29" w:rsidR="00861872" w:rsidRPr="00C06C8B" w:rsidRDefault="00861872" w:rsidP="00861872">
      <w:pPr>
        <w:jc w:val="both"/>
        <w:rPr>
          <w:sz w:val="24"/>
        </w:rPr>
      </w:pPr>
      <w:r w:rsidRPr="00C06C8B">
        <w:rPr>
          <w:sz w:val="24"/>
        </w:rPr>
        <w:t>•</w:t>
      </w:r>
      <w:r w:rsidR="00276B27" w:rsidRPr="00C06C8B">
        <w:rPr>
          <w:sz w:val="24"/>
        </w:rPr>
        <w:t xml:space="preserve"> </w:t>
      </w:r>
      <w:r w:rsidR="00022F97" w:rsidRPr="00C06C8B">
        <w:rPr>
          <w:sz w:val="24"/>
        </w:rPr>
        <w:t>S</w:t>
      </w:r>
      <w:r w:rsidRPr="00C06C8B">
        <w:rPr>
          <w:sz w:val="24"/>
        </w:rPr>
        <w:t>ürdürülebilirlik, enerji verimliliği eğitimleri</w:t>
      </w:r>
      <w:r w:rsidR="00022F97" w:rsidRPr="00C06C8B">
        <w:rPr>
          <w:sz w:val="24"/>
        </w:rPr>
        <w:t xml:space="preserve"> ve afişlerler farkındalık arttırılmaktadır.</w:t>
      </w:r>
    </w:p>
    <w:p w14:paraId="76D9FAAF" w14:textId="65D57227" w:rsidR="00EC36A9" w:rsidRPr="007217A0" w:rsidRDefault="00861872" w:rsidP="00055E26">
      <w:pPr>
        <w:ind w:firstLine="708"/>
        <w:jc w:val="both"/>
        <w:rPr>
          <w:sz w:val="24"/>
        </w:rPr>
      </w:pPr>
      <w:r w:rsidRPr="007217A0">
        <w:rPr>
          <w:sz w:val="24"/>
        </w:rPr>
        <w:t>Elektrik tüketimleri misafir başına hesaplanmakta ve yönetilmektedir. Hedeflerin takibi ve sapma durumları yönetim tarafından takip edilmektedir.</w:t>
      </w:r>
    </w:p>
    <w:p w14:paraId="18345C88" w14:textId="4BD1FE33" w:rsidR="00FB6807" w:rsidRDefault="00FB6807" w:rsidP="00276B27">
      <w:pPr>
        <w:jc w:val="center"/>
        <w:rPr>
          <w:sz w:val="24"/>
        </w:rPr>
      </w:pPr>
    </w:p>
    <w:p w14:paraId="6517E3C7" w14:textId="77777777" w:rsidR="00C64114" w:rsidRPr="007217A0" w:rsidRDefault="00C64114" w:rsidP="00276B27">
      <w:pPr>
        <w:jc w:val="center"/>
        <w:rPr>
          <w:sz w:val="24"/>
        </w:rPr>
      </w:pPr>
    </w:p>
    <w:p w14:paraId="716C8FB4" w14:textId="581B7CE5" w:rsidR="00276B27" w:rsidRDefault="00A45A02" w:rsidP="00A45A02">
      <w:pPr>
        <w:rPr>
          <w:sz w:val="24"/>
        </w:rPr>
      </w:pPr>
      <w:r>
        <w:rPr>
          <w:sz w:val="24"/>
        </w:rPr>
        <w:tab/>
      </w:r>
    </w:p>
    <w:p w14:paraId="2B53170D" w14:textId="77777777" w:rsidR="00C64114" w:rsidRDefault="00C64114" w:rsidP="00A45A02">
      <w:pPr>
        <w:rPr>
          <w:sz w:val="24"/>
        </w:rPr>
      </w:pPr>
    </w:p>
    <w:p w14:paraId="2D6E5CE4" w14:textId="77777777" w:rsidR="00D44A1F" w:rsidRDefault="00D44A1F" w:rsidP="00A45A02">
      <w:pPr>
        <w:rPr>
          <w:sz w:val="24"/>
        </w:rPr>
      </w:pPr>
    </w:p>
    <w:p w14:paraId="3AFE547D" w14:textId="77777777" w:rsidR="00D44A1F" w:rsidRPr="007217A0" w:rsidRDefault="00D44A1F" w:rsidP="00A45A02">
      <w:pPr>
        <w:rPr>
          <w:sz w:val="24"/>
        </w:rPr>
      </w:pPr>
    </w:p>
    <w:p w14:paraId="7AA528D5" w14:textId="108EAA6D" w:rsidR="00312ABF" w:rsidRPr="007217A0" w:rsidRDefault="00312ABF" w:rsidP="00A54A7A">
      <w:pPr>
        <w:pStyle w:val="ListeParagraf"/>
        <w:numPr>
          <w:ilvl w:val="1"/>
          <w:numId w:val="1"/>
        </w:numPr>
        <w:ind w:left="993" w:hanging="633"/>
        <w:jc w:val="both"/>
        <w:outlineLvl w:val="1"/>
        <w:rPr>
          <w:b/>
          <w:bCs w:val="0"/>
          <w:sz w:val="24"/>
        </w:rPr>
      </w:pPr>
      <w:bookmarkStart w:id="13" w:name="_Toc229479582"/>
      <w:r w:rsidRPr="007217A0">
        <w:rPr>
          <w:b/>
          <w:bCs w:val="0"/>
          <w:sz w:val="24"/>
        </w:rPr>
        <w:t>Su Yönetimi</w:t>
      </w:r>
      <w:bookmarkEnd w:id="13"/>
    </w:p>
    <w:p w14:paraId="23631332" w14:textId="10F903DE" w:rsidR="00312ABF" w:rsidRPr="007217A0" w:rsidRDefault="00276B27" w:rsidP="00276B27">
      <w:pPr>
        <w:ind w:firstLine="360"/>
        <w:jc w:val="both"/>
        <w:rPr>
          <w:sz w:val="24"/>
        </w:rPr>
      </w:pPr>
      <w:r w:rsidRPr="007217A0">
        <w:rPr>
          <w:sz w:val="24"/>
        </w:rPr>
        <w:t>Su sorunu global ölçekte sosyal, ekonomik ve çevresel alanlarda kendini giderek daha fazla hissettirmektedir. Dünya Ekonomik Forumu için hazırlanan Risk Raporu’na göre su kıtlığı, dünyadaki en önemli üç risk arasında yer alıyor. Bu durum, yalnızca su sıkıntısı çekilen havzaları değil, birçok üretim sürecini de etkileyecektir. Artan uluslararası ticaret hacmiyle birlikte su, artık yerel değil küresel bir kaynak olarak kabul edilmektedir. Bu nedenle, tatlı su kaynaklarının sürdürülebilirliği yalnızca sosyal ve çevresel açıdan değil, aynı zamanda ekonominin sürdürülebilirliği açısından da kritik öneme sahiptir. Bu kapsamda Su Risk Haritası incelendiğinde barajların doluluk oranının iklim değişikliği nedeniyle azaldığı görünmektedir. Suyun etkin kullanımı bizler içinde önemli bir odak noktasıdır.</w:t>
      </w:r>
    </w:p>
    <w:p w14:paraId="74B00242" w14:textId="3B215052" w:rsidR="00276B27" w:rsidRPr="007217A0" w:rsidRDefault="00276B27" w:rsidP="00EC36A9">
      <w:pPr>
        <w:ind w:firstLine="360"/>
        <w:jc w:val="both"/>
        <w:rPr>
          <w:sz w:val="24"/>
        </w:rPr>
      </w:pPr>
      <w:r w:rsidRPr="007217A0">
        <w:rPr>
          <w:sz w:val="24"/>
        </w:rPr>
        <w:t>Bu amaçla otelimiz bünyesinde çeşitli önlemleri almaktayız.</w:t>
      </w:r>
    </w:p>
    <w:p w14:paraId="23896CD7" w14:textId="42DB9923" w:rsidR="00EC36A9" w:rsidRPr="00C64114" w:rsidRDefault="00EC36A9" w:rsidP="00DA5863">
      <w:pPr>
        <w:pStyle w:val="ListeParagraf"/>
        <w:numPr>
          <w:ilvl w:val="0"/>
          <w:numId w:val="76"/>
        </w:numPr>
        <w:jc w:val="both"/>
        <w:rPr>
          <w:sz w:val="24"/>
        </w:rPr>
      </w:pPr>
      <w:r w:rsidRPr="00C64114">
        <w:rPr>
          <w:sz w:val="24"/>
        </w:rPr>
        <w:t>Sağlık, hijyen ve misafir memnuniyeti konularından ödün vermeden genel su tüketimini azaltmak amacıyla su tasarrufu sağlayan donanımlar kullanmaktadır (Mutfak</w:t>
      </w:r>
      <w:r w:rsidR="00C64114">
        <w:rPr>
          <w:sz w:val="24"/>
        </w:rPr>
        <w:t xml:space="preserve"> ve </w:t>
      </w:r>
      <w:r w:rsidRPr="00C64114">
        <w:rPr>
          <w:sz w:val="24"/>
        </w:rPr>
        <w:t xml:space="preserve">oda lavabolarında </w:t>
      </w:r>
      <w:proofErr w:type="spellStart"/>
      <w:r w:rsidRPr="00C64114">
        <w:rPr>
          <w:sz w:val="24"/>
        </w:rPr>
        <w:t>perlatör</w:t>
      </w:r>
      <w:proofErr w:type="spellEnd"/>
      <w:r w:rsidRPr="00C64114">
        <w:rPr>
          <w:sz w:val="24"/>
        </w:rPr>
        <w:t xml:space="preserve">) </w:t>
      </w:r>
    </w:p>
    <w:p w14:paraId="6A213C56" w14:textId="0DBB630E" w:rsidR="00EC36A9" w:rsidRPr="00C64114" w:rsidRDefault="00EC36A9" w:rsidP="00DA5863">
      <w:pPr>
        <w:pStyle w:val="ListeParagraf"/>
        <w:numPr>
          <w:ilvl w:val="0"/>
          <w:numId w:val="76"/>
        </w:numPr>
        <w:jc w:val="both"/>
        <w:rPr>
          <w:sz w:val="24"/>
        </w:rPr>
      </w:pPr>
      <w:r w:rsidRPr="00C64114">
        <w:rPr>
          <w:sz w:val="24"/>
        </w:rPr>
        <w:t xml:space="preserve">Su tüketimi ile ilgili misafirleri bilgilendirmekte ve çalışanlarımızı bu konuda eğitmekteyiz. </w:t>
      </w:r>
    </w:p>
    <w:p w14:paraId="18148CFB" w14:textId="5630B83B" w:rsidR="00EC36A9" w:rsidRPr="00C64114" w:rsidRDefault="00EC36A9" w:rsidP="00DA5863">
      <w:pPr>
        <w:pStyle w:val="ListeParagraf"/>
        <w:numPr>
          <w:ilvl w:val="0"/>
          <w:numId w:val="76"/>
        </w:numPr>
        <w:jc w:val="both"/>
        <w:rPr>
          <w:sz w:val="24"/>
        </w:rPr>
      </w:pPr>
      <w:r w:rsidRPr="00C64114">
        <w:rPr>
          <w:sz w:val="24"/>
        </w:rPr>
        <w:t>Düşük debili özel musluklar ve duş başlıklarının yanı sıra, fotoselli veya zaman ayarlı musluk, kullanımı ile gereksiz su kullanımının önüne geçmekteyiz. Düşük hacimli rezervuarlar aracılığıyla sifon suyu kullanımını azaltmaktayız. Odalardaki rezervuarlardaki su tüketimi %50 düşürülmüştür. Sifon</w:t>
      </w:r>
      <w:r w:rsidR="00716943" w:rsidRPr="00C64114">
        <w:rPr>
          <w:sz w:val="24"/>
        </w:rPr>
        <w:t>lar</w:t>
      </w:r>
      <w:r w:rsidRPr="00C64114">
        <w:rPr>
          <w:sz w:val="24"/>
        </w:rPr>
        <w:t xml:space="preserve"> 2 kademeli mekanizmaya sahiptir. </w:t>
      </w:r>
    </w:p>
    <w:p w14:paraId="67713593" w14:textId="1F1EFBB2" w:rsidR="00EC36A9" w:rsidRPr="00C64114" w:rsidRDefault="00EC36A9" w:rsidP="00DA5863">
      <w:pPr>
        <w:pStyle w:val="ListeParagraf"/>
        <w:numPr>
          <w:ilvl w:val="0"/>
          <w:numId w:val="76"/>
        </w:numPr>
        <w:jc w:val="both"/>
        <w:rPr>
          <w:sz w:val="24"/>
        </w:rPr>
      </w:pPr>
      <w:r w:rsidRPr="00C64114">
        <w:rPr>
          <w:sz w:val="24"/>
        </w:rPr>
        <w:t xml:space="preserve">Oda tuvaletlerinden gerçekleşen su sızıntılarının fark edilmesi ve önlenmesi için personelimizi eğitiyor, konuklarımızdan bu sızıntıları bize bildirmelerini bekliyoruz. </w:t>
      </w:r>
    </w:p>
    <w:p w14:paraId="7D2131AC" w14:textId="02AA8BD9" w:rsidR="00EC36A9" w:rsidRPr="00C64114" w:rsidRDefault="00EC36A9" w:rsidP="00DA5863">
      <w:pPr>
        <w:pStyle w:val="ListeParagraf"/>
        <w:numPr>
          <w:ilvl w:val="0"/>
          <w:numId w:val="76"/>
        </w:numPr>
        <w:jc w:val="both"/>
        <w:rPr>
          <w:sz w:val="24"/>
        </w:rPr>
      </w:pPr>
      <w:r w:rsidRPr="00C64114">
        <w:rPr>
          <w:sz w:val="24"/>
        </w:rPr>
        <w:t xml:space="preserve">Doğayla uyumlu bahçemizi damlama ve fıskiye sistemleri ile sulamaktayız. Ayrıca sulama sisteminde otomasyon ile su tüketimi minimize edilmektedir. </w:t>
      </w:r>
    </w:p>
    <w:p w14:paraId="7D7B9B8D" w14:textId="63C3AF70" w:rsidR="00EC36A9" w:rsidRPr="00C64114" w:rsidRDefault="00EC36A9" w:rsidP="00DA5863">
      <w:pPr>
        <w:pStyle w:val="ListeParagraf"/>
        <w:numPr>
          <w:ilvl w:val="0"/>
          <w:numId w:val="76"/>
        </w:numPr>
        <w:jc w:val="both"/>
        <w:rPr>
          <w:sz w:val="24"/>
        </w:rPr>
      </w:pPr>
      <w:r w:rsidRPr="00C64114">
        <w:rPr>
          <w:sz w:val="24"/>
        </w:rPr>
        <w:t xml:space="preserve">Odalarda havlu ve çarşaf değişimleri misafir talepleri doğrultusunda gerçekleştirilmekte ve bu konuda misafirlere bilgi verilmektedir. Misafirin talebi olmaması halinde her iki günde bir değişim yapılmaktadır. </w:t>
      </w:r>
    </w:p>
    <w:p w14:paraId="74E7E2BD" w14:textId="0F04A176" w:rsidR="00EC36A9" w:rsidRPr="00C64114" w:rsidRDefault="00EC36A9" w:rsidP="00EC36A9">
      <w:pPr>
        <w:ind w:firstLine="360"/>
        <w:jc w:val="both"/>
        <w:rPr>
          <w:sz w:val="24"/>
        </w:rPr>
      </w:pPr>
      <w:r w:rsidRPr="00C64114">
        <w:rPr>
          <w:b/>
          <w:bCs w:val="0"/>
          <w:sz w:val="24"/>
        </w:rPr>
        <w:t>Lavabolarda;</w:t>
      </w:r>
      <w:r w:rsidR="00EF4B8C" w:rsidRPr="00C64114">
        <w:rPr>
          <w:b/>
          <w:bCs w:val="0"/>
          <w:sz w:val="24"/>
        </w:rPr>
        <w:t xml:space="preserve"> </w:t>
      </w:r>
      <w:r w:rsidR="00EF4B8C" w:rsidRPr="00C64114">
        <w:rPr>
          <w:sz w:val="24"/>
        </w:rPr>
        <w:t>dakikada</w:t>
      </w:r>
      <w:r w:rsidRPr="00C64114">
        <w:rPr>
          <w:sz w:val="24"/>
        </w:rPr>
        <w:t xml:space="preserve"> normalde 8 litre su akarken, regülatörlü su akış düzenleyicisi kullanıldığında 3,5litre,</w:t>
      </w:r>
    </w:p>
    <w:p w14:paraId="7EF269B7" w14:textId="0D47C753" w:rsidR="00EC36A9" w:rsidRPr="00C64114" w:rsidRDefault="00EC36A9" w:rsidP="00EC36A9">
      <w:pPr>
        <w:ind w:firstLine="360"/>
        <w:jc w:val="both"/>
        <w:rPr>
          <w:sz w:val="24"/>
        </w:rPr>
      </w:pPr>
      <w:r w:rsidRPr="00C64114">
        <w:rPr>
          <w:b/>
          <w:bCs w:val="0"/>
          <w:sz w:val="24"/>
        </w:rPr>
        <w:t>Duş bataryasında;</w:t>
      </w:r>
      <w:r w:rsidRPr="00C64114">
        <w:rPr>
          <w:sz w:val="24"/>
        </w:rPr>
        <w:t xml:space="preserve"> </w:t>
      </w:r>
      <w:r w:rsidR="00EF4B8C" w:rsidRPr="00C64114">
        <w:rPr>
          <w:sz w:val="24"/>
        </w:rPr>
        <w:t xml:space="preserve">dakikada </w:t>
      </w:r>
      <w:r w:rsidRPr="00C64114">
        <w:rPr>
          <w:sz w:val="24"/>
        </w:rPr>
        <w:t>normalde 18 litre su akarken, regülatörlü su akış düzenleyicisi kullanıldığında 9 litre,</w:t>
      </w:r>
    </w:p>
    <w:p w14:paraId="63AD994A" w14:textId="7DB878D6" w:rsidR="00EC36A9" w:rsidRPr="007217A0" w:rsidRDefault="00EC36A9" w:rsidP="00EC36A9">
      <w:pPr>
        <w:ind w:firstLine="360"/>
        <w:jc w:val="both"/>
        <w:rPr>
          <w:sz w:val="24"/>
        </w:rPr>
      </w:pPr>
      <w:r w:rsidRPr="00C64114">
        <w:rPr>
          <w:b/>
          <w:bCs w:val="0"/>
          <w:sz w:val="24"/>
        </w:rPr>
        <w:t>Duş başlığında;</w:t>
      </w:r>
      <w:r w:rsidRPr="00C64114">
        <w:rPr>
          <w:sz w:val="24"/>
        </w:rPr>
        <w:t xml:space="preserve"> </w:t>
      </w:r>
      <w:r w:rsidR="00EF4B8C" w:rsidRPr="00C64114">
        <w:rPr>
          <w:sz w:val="24"/>
        </w:rPr>
        <w:t>dakikada</w:t>
      </w:r>
      <w:r w:rsidRPr="00C64114">
        <w:rPr>
          <w:sz w:val="24"/>
        </w:rPr>
        <w:t xml:space="preserve"> normalde 12 litre su akarken, regülatörlü su akış düzenleyicisi kullanıldığında 8,5</w:t>
      </w:r>
      <w:r w:rsidR="00EF4B8C" w:rsidRPr="00C64114">
        <w:rPr>
          <w:sz w:val="24"/>
        </w:rPr>
        <w:t xml:space="preserve"> </w:t>
      </w:r>
      <w:r w:rsidRPr="00C64114">
        <w:rPr>
          <w:sz w:val="24"/>
        </w:rPr>
        <w:t>litre su tüketimi olmaktadır.</w:t>
      </w:r>
    </w:p>
    <w:p w14:paraId="09A08E7F" w14:textId="78831E01" w:rsidR="00EC36A9" w:rsidRPr="007217A0" w:rsidRDefault="00EC36A9" w:rsidP="00EC36A9">
      <w:pPr>
        <w:ind w:firstLine="360"/>
        <w:jc w:val="both"/>
        <w:rPr>
          <w:sz w:val="24"/>
        </w:rPr>
      </w:pPr>
      <w:r w:rsidRPr="007217A0">
        <w:rPr>
          <w:sz w:val="24"/>
        </w:rPr>
        <w:t>Su tüketimleri oda başı/konaklayan başı hesaplanmaktadır. Hedeflerin takibi yönetim tarafından yapılmaktadır.</w:t>
      </w:r>
    </w:p>
    <w:p w14:paraId="2BF555D1" w14:textId="4DB6DB80" w:rsidR="00EC36A9" w:rsidRDefault="00EC36A9" w:rsidP="007217A0">
      <w:pPr>
        <w:jc w:val="center"/>
        <w:rPr>
          <w:sz w:val="24"/>
        </w:rPr>
      </w:pPr>
    </w:p>
    <w:p w14:paraId="12050BDD" w14:textId="77777777" w:rsidR="00B372C5" w:rsidRPr="007217A0" w:rsidRDefault="00B372C5" w:rsidP="007217A0">
      <w:pPr>
        <w:jc w:val="center"/>
        <w:rPr>
          <w:sz w:val="24"/>
        </w:rPr>
      </w:pPr>
    </w:p>
    <w:p w14:paraId="1D20FD9D" w14:textId="37523D90" w:rsidR="00D44D02" w:rsidRPr="007217A0" w:rsidRDefault="00D44D02" w:rsidP="007217A0">
      <w:pPr>
        <w:jc w:val="both"/>
        <w:rPr>
          <w:sz w:val="24"/>
        </w:rPr>
      </w:pPr>
    </w:p>
    <w:p w14:paraId="4C43118B" w14:textId="782D8506" w:rsidR="00320423" w:rsidRPr="007217A0" w:rsidRDefault="00320423" w:rsidP="00A54A7A">
      <w:pPr>
        <w:pStyle w:val="ListeParagraf"/>
        <w:numPr>
          <w:ilvl w:val="1"/>
          <w:numId w:val="1"/>
        </w:numPr>
        <w:ind w:left="993" w:hanging="633"/>
        <w:jc w:val="both"/>
        <w:outlineLvl w:val="1"/>
        <w:rPr>
          <w:b/>
          <w:bCs w:val="0"/>
          <w:sz w:val="24"/>
        </w:rPr>
      </w:pPr>
      <w:bookmarkStart w:id="14" w:name="_Toc229479583"/>
      <w:r w:rsidRPr="007217A0">
        <w:rPr>
          <w:b/>
          <w:bCs w:val="0"/>
          <w:sz w:val="24"/>
        </w:rPr>
        <w:t>Kimyasal Yönetimi</w:t>
      </w:r>
      <w:bookmarkEnd w:id="14"/>
    </w:p>
    <w:p w14:paraId="754FA5D0" w14:textId="15A1E44B" w:rsidR="006F4C15" w:rsidRPr="007217A0" w:rsidRDefault="006F4C15" w:rsidP="006F4C15">
      <w:pPr>
        <w:ind w:firstLine="360"/>
        <w:jc w:val="both"/>
        <w:rPr>
          <w:sz w:val="24"/>
        </w:rPr>
      </w:pPr>
      <w:r w:rsidRPr="007217A0">
        <w:rPr>
          <w:sz w:val="24"/>
        </w:rPr>
        <w:t xml:space="preserve">Kullanılan kimyasallar için envanter oluşturulmuştur. Kimyasal tedariğinde </w:t>
      </w:r>
      <w:proofErr w:type="spellStart"/>
      <w:r w:rsidRPr="007217A0">
        <w:rPr>
          <w:sz w:val="24"/>
        </w:rPr>
        <w:t>bio</w:t>
      </w:r>
      <w:proofErr w:type="spellEnd"/>
      <w:r w:rsidRPr="007217A0">
        <w:rPr>
          <w:sz w:val="24"/>
        </w:rPr>
        <w:t xml:space="preserve">-çözünür olmasına dikkat edilmektedir. Buna dair belgeler tedarikçi firmadan temin edilir. Kimyasalların </w:t>
      </w:r>
      <w:proofErr w:type="spellStart"/>
      <w:r w:rsidR="00493B67" w:rsidRPr="007217A0">
        <w:rPr>
          <w:sz w:val="24"/>
        </w:rPr>
        <w:t>M</w:t>
      </w:r>
      <w:r w:rsidRPr="007217A0">
        <w:rPr>
          <w:sz w:val="24"/>
        </w:rPr>
        <w:t>SDS’lerin</w:t>
      </w:r>
      <w:proofErr w:type="spellEnd"/>
      <w:r w:rsidRPr="007217A0">
        <w:rPr>
          <w:sz w:val="24"/>
        </w:rPr>
        <w:t xml:space="preserve"> incelenmekte, çalışanların ulaşabileceği alanlarda bulundurulmaktadır. Optimum seviyede kimyasal tüketimi için karışımlar özenle hazırlanır. Karışım yüzdeleri envanterde bulunmaktadır. Şişelerde özel dozajlama mekanizmaları bulunmaktadır. Çalışanlara kimyasal kullanımına yönelik eğitimler verilmektedir.</w:t>
      </w:r>
    </w:p>
    <w:p w14:paraId="0B990850" w14:textId="77777777" w:rsidR="006F4C15" w:rsidRPr="007217A0" w:rsidRDefault="006F4C15" w:rsidP="00493B67">
      <w:pPr>
        <w:ind w:firstLine="360"/>
        <w:jc w:val="both"/>
        <w:rPr>
          <w:sz w:val="24"/>
        </w:rPr>
      </w:pPr>
      <w:r w:rsidRPr="007217A0">
        <w:rPr>
          <w:sz w:val="24"/>
        </w:rPr>
        <w:t>Misafirlerimizin oda temizliği, tekstil değişimi konusunda ihtiyaç halinde talepte bulunması için bilgilendirme yapılmaktadır.</w:t>
      </w:r>
    </w:p>
    <w:p w14:paraId="1816CFAD" w14:textId="77777777" w:rsidR="007217A0" w:rsidRDefault="006F4C15" w:rsidP="007217A0">
      <w:pPr>
        <w:ind w:firstLine="360"/>
        <w:jc w:val="both"/>
        <w:rPr>
          <w:sz w:val="24"/>
        </w:rPr>
      </w:pPr>
      <w:r w:rsidRPr="007217A0">
        <w:rPr>
          <w:sz w:val="24"/>
        </w:rPr>
        <w:t xml:space="preserve">Kimyasal depolama alanlarında gerekli önlemler alınmaktadır. Kimyasal Depolama Matrisleri </w:t>
      </w:r>
      <w:r w:rsidR="00493B67" w:rsidRPr="007217A0">
        <w:rPr>
          <w:sz w:val="24"/>
        </w:rPr>
        <w:t xml:space="preserve">ve Kimyasal Kullanım Talimatları </w:t>
      </w:r>
      <w:r w:rsidRPr="007217A0">
        <w:rPr>
          <w:sz w:val="24"/>
        </w:rPr>
        <w:t>bulunmaktadır.</w:t>
      </w:r>
    </w:p>
    <w:p w14:paraId="4A31F4ED" w14:textId="77777777" w:rsidR="00F0399D" w:rsidRPr="007217A0" w:rsidRDefault="00F0399D" w:rsidP="00B372C5">
      <w:pPr>
        <w:jc w:val="both"/>
        <w:rPr>
          <w:b/>
          <w:bCs w:val="0"/>
          <w:sz w:val="24"/>
        </w:rPr>
      </w:pPr>
    </w:p>
    <w:p w14:paraId="5A70FF93" w14:textId="646F7B96" w:rsidR="00320423" w:rsidRPr="007217A0" w:rsidRDefault="00320423" w:rsidP="00A54A7A">
      <w:pPr>
        <w:pStyle w:val="ListeParagraf"/>
        <w:numPr>
          <w:ilvl w:val="1"/>
          <w:numId w:val="1"/>
        </w:numPr>
        <w:ind w:left="993" w:hanging="633"/>
        <w:jc w:val="both"/>
        <w:outlineLvl w:val="1"/>
        <w:rPr>
          <w:b/>
          <w:bCs w:val="0"/>
          <w:sz w:val="24"/>
        </w:rPr>
      </w:pPr>
      <w:bookmarkStart w:id="15" w:name="_Toc229479584"/>
      <w:r w:rsidRPr="007217A0">
        <w:rPr>
          <w:b/>
          <w:bCs w:val="0"/>
          <w:sz w:val="24"/>
        </w:rPr>
        <w:t>Coğrafi Farkındalık</w:t>
      </w:r>
      <w:bookmarkEnd w:id="15"/>
    </w:p>
    <w:p w14:paraId="02A324E2" w14:textId="6F9B0A96" w:rsidR="00E92084" w:rsidRPr="00E92084" w:rsidRDefault="00E92084" w:rsidP="00E92084">
      <w:pPr>
        <w:ind w:firstLine="360"/>
        <w:jc w:val="both"/>
        <w:rPr>
          <w:sz w:val="24"/>
        </w:rPr>
      </w:pPr>
      <w:r w:rsidRPr="00E92084">
        <w:rPr>
          <w:sz w:val="24"/>
        </w:rPr>
        <w:t>B</w:t>
      </w:r>
      <w:r w:rsidR="00CE0E42">
        <w:rPr>
          <w:sz w:val="24"/>
        </w:rPr>
        <w:t>ölgenin</w:t>
      </w:r>
      <w:r w:rsidRPr="00E92084">
        <w:rPr>
          <w:sz w:val="24"/>
        </w:rPr>
        <w:t xml:space="preserve"> eşsiz doğal ve kültürel mirasına ev sahipliği yapan bir destinasyon olarak, coğrafi farkındalık çalışmalarında özel bir öneme sahiptir. Yarımadanın kendine özgü topoğrafyası, Akdeniz iklimi, endemik bitki örtüsü ve kıyı ekosistemleri, sürdürülebilir turizm uygulamaları açısından dikkatle ele alınması gereken unsurlar sunmaktadır. Bu bağlamda,</w:t>
      </w:r>
      <w:r w:rsidR="00CE0E42">
        <w:rPr>
          <w:sz w:val="24"/>
        </w:rPr>
        <w:t xml:space="preserve"> yerelde</w:t>
      </w:r>
      <w:r w:rsidRPr="00E92084">
        <w:rPr>
          <w:sz w:val="24"/>
        </w:rPr>
        <w:t xml:space="preserve"> faaliyet gösteren tüm paydaşların bölgenin çevresel taşıma kapasitesine duyarlı hareket etmesi kritik bir gerekliliktir.</w:t>
      </w:r>
    </w:p>
    <w:p w14:paraId="47CAAF2B" w14:textId="3CBC5627" w:rsidR="00E92084" w:rsidRPr="00E92084" w:rsidRDefault="00E92084" w:rsidP="00E92084">
      <w:pPr>
        <w:ind w:firstLine="360"/>
        <w:jc w:val="both"/>
        <w:rPr>
          <w:sz w:val="24"/>
        </w:rPr>
      </w:pPr>
      <w:r w:rsidRPr="00E92084">
        <w:rPr>
          <w:sz w:val="24"/>
        </w:rPr>
        <w:t>Yerel halkın yaşam biçimi, mimari dokusu</w:t>
      </w:r>
      <w:r w:rsidR="00264FFE">
        <w:rPr>
          <w:sz w:val="24"/>
        </w:rPr>
        <w:t xml:space="preserve">, </w:t>
      </w:r>
      <w:r w:rsidRPr="00E92084">
        <w:rPr>
          <w:sz w:val="24"/>
        </w:rPr>
        <w:t xml:space="preserve">geleneksel üretim pratikleri, coğrafi kimliğini şekillendiren temel unsurlar arasında yer alır. Bu nedenle, sürdürülebilirlik uygulamalarında bölgeye özgü değerlerin korunması ve yaşatılması önceliklidir. Özellikle kırsal mahallelerde yürütülen yerel üretim ve </w:t>
      </w:r>
      <w:proofErr w:type="spellStart"/>
      <w:r w:rsidRPr="00E92084">
        <w:rPr>
          <w:sz w:val="24"/>
        </w:rPr>
        <w:t>agro</w:t>
      </w:r>
      <w:proofErr w:type="spellEnd"/>
      <w:r w:rsidRPr="00E92084">
        <w:rPr>
          <w:sz w:val="24"/>
        </w:rPr>
        <w:t>-turizm faaliyetleri hem ekonomik kalkınmayı desteklemekte hem de coğrafi farkındalığı artırmaktadır.</w:t>
      </w:r>
    </w:p>
    <w:p w14:paraId="1150100E" w14:textId="71A3D66D" w:rsidR="00320423" w:rsidRPr="00E92084" w:rsidRDefault="00264FFE" w:rsidP="00E92084">
      <w:pPr>
        <w:ind w:firstLine="360"/>
        <w:jc w:val="both"/>
        <w:rPr>
          <w:sz w:val="24"/>
        </w:rPr>
      </w:pPr>
      <w:r>
        <w:rPr>
          <w:sz w:val="24"/>
        </w:rPr>
        <w:t>A</w:t>
      </w:r>
      <w:r w:rsidR="00E92084" w:rsidRPr="00E92084">
        <w:rPr>
          <w:sz w:val="24"/>
        </w:rPr>
        <w:t>rtan yapılaşma baskısı ve turizm yoğunluğu, doğal kaynakların korunması açısından stratejik planlama ihtiyacını doğurmaktadır. Bu doğrultuda, su kaynaklarının yönetimi, kıyı şeridinin korunması, biyolojik çeşitliliğin izlenmesi ve atık yönetimi gibi konularda bölgeye özgü çözümler geliştirilmesi gerekmektedir. Coğrafi farkındalık, yalnızca doğal çevrenin tanınması değil, aynı zamanda bu çevrenin sürdürülebilir biçimde yönetilmesini sağlayan bir sorumluluk bilincidir.</w:t>
      </w:r>
      <w:r w:rsidR="00E92084">
        <w:rPr>
          <w:sz w:val="24"/>
        </w:rPr>
        <w:t xml:space="preserve"> Biz</w:t>
      </w:r>
      <w:r w:rsidR="00334E76">
        <w:rPr>
          <w:sz w:val="24"/>
        </w:rPr>
        <w:t xml:space="preserve"> </w:t>
      </w:r>
      <w:r w:rsidR="00E92084">
        <w:rPr>
          <w:sz w:val="24"/>
        </w:rPr>
        <w:t xml:space="preserve">de </w:t>
      </w:r>
      <w:r w:rsidR="001F7FFA">
        <w:rPr>
          <w:sz w:val="24"/>
        </w:rPr>
        <w:t>faaliyetlerimizi tüm bunların bilincinde ve farkında olarak sürdürmekteyiz.</w:t>
      </w:r>
    </w:p>
    <w:p w14:paraId="54BC35A1" w14:textId="77777777" w:rsidR="00E92084" w:rsidRPr="007217A0" w:rsidRDefault="00E92084" w:rsidP="00E92084">
      <w:pPr>
        <w:ind w:left="360"/>
        <w:jc w:val="both"/>
        <w:rPr>
          <w:b/>
          <w:bCs w:val="0"/>
          <w:sz w:val="24"/>
        </w:rPr>
      </w:pPr>
    </w:p>
    <w:p w14:paraId="26075ABC" w14:textId="41A60556" w:rsidR="002D302F" w:rsidRPr="007217A0" w:rsidRDefault="00487CCD" w:rsidP="00A54A7A">
      <w:pPr>
        <w:pStyle w:val="ListeParagraf"/>
        <w:numPr>
          <w:ilvl w:val="1"/>
          <w:numId w:val="1"/>
        </w:numPr>
        <w:ind w:left="993" w:hanging="633"/>
        <w:jc w:val="both"/>
        <w:outlineLvl w:val="1"/>
        <w:rPr>
          <w:b/>
          <w:bCs w:val="0"/>
          <w:sz w:val="24"/>
        </w:rPr>
      </w:pPr>
      <w:bookmarkStart w:id="16" w:name="_Toc229479585"/>
      <w:r w:rsidRPr="007217A0">
        <w:rPr>
          <w:b/>
          <w:bCs w:val="0"/>
          <w:sz w:val="24"/>
        </w:rPr>
        <w:t>Yerel Topluluklarla İş Birliği</w:t>
      </w:r>
      <w:r w:rsidR="002D302F" w:rsidRPr="007217A0">
        <w:rPr>
          <w:b/>
          <w:bCs w:val="0"/>
          <w:sz w:val="24"/>
        </w:rPr>
        <w:t xml:space="preserve"> ve Sosyal </w:t>
      </w:r>
      <w:r w:rsidRPr="007217A0">
        <w:rPr>
          <w:b/>
          <w:bCs w:val="0"/>
          <w:sz w:val="24"/>
        </w:rPr>
        <w:t>Sorumluluk</w:t>
      </w:r>
      <w:bookmarkEnd w:id="16"/>
    </w:p>
    <w:p w14:paraId="772DC7BE" w14:textId="77777777" w:rsidR="00D137AC" w:rsidRPr="00D137AC" w:rsidRDefault="00D137AC" w:rsidP="00D137AC">
      <w:pPr>
        <w:jc w:val="both"/>
        <w:rPr>
          <w:b/>
          <w:bCs w:val="0"/>
          <w:sz w:val="24"/>
        </w:rPr>
      </w:pPr>
      <w:r w:rsidRPr="00D137AC">
        <w:rPr>
          <w:b/>
          <w:sz w:val="24"/>
        </w:rPr>
        <w:t xml:space="preserve">Toplum/Yerel Halk: </w:t>
      </w:r>
    </w:p>
    <w:p w14:paraId="3254AC40" w14:textId="4F622D5F" w:rsidR="00D137AC" w:rsidRPr="00D137AC" w:rsidRDefault="00D137AC" w:rsidP="00DA5863">
      <w:pPr>
        <w:pStyle w:val="ListeParagraf"/>
        <w:numPr>
          <w:ilvl w:val="0"/>
          <w:numId w:val="78"/>
        </w:numPr>
        <w:jc w:val="both"/>
        <w:rPr>
          <w:sz w:val="24"/>
        </w:rPr>
      </w:pPr>
      <w:r w:rsidRPr="00D137AC">
        <w:rPr>
          <w:sz w:val="24"/>
        </w:rPr>
        <w:t xml:space="preserve">Yerel </w:t>
      </w:r>
      <w:r>
        <w:rPr>
          <w:sz w:val="24"/>
        </w:rPr>
        <w:t>h</w:t>
      </w:r>
      <w:r w:rsidRPr="00D137AC">
        <w:rPr>
          <w:sz w:val="24"/>
        </w:rPr>
        <w:t xml:space="preserve">alk </w:t>
      </w:r>
      <w:r>
        <w:rPr>
          <w:sz w:val="24"/>
        </w:rPr>
        <w:t>s</w:t>
      </w:r>
      <w:r w:rsidRPr="00D137AC">
        <w:rPr>
          <w:sz w:val="24"/>
        </w:rPr>
        <w:t xml:space="preserve">orumlumuz belirlenmiştir. Paydaş Geri Bildirim Formu toplumdan alınacak geri bildirimleri yönetmek amacıyla tasarlanmıştır. </w:t>
      </w:r>
    </w:p>
    <w:p w14:paraId="7560E033" w14:textId="52B01D18" w:rsidR="00D137AC" w:rsidRPr="00D137AC" w:rsidRDefault="00D137AC" w:rsidP="00DA5863">
      <w:pPr>
        <w:pStyle w:val="ListeParagraf"/>
        <w:numPr>
          <w:ilvl w:val="0"/>
          <w:numId w:val="78"/>
        </w:numPr>
        <w:jc w:val="both"/>
        <w:rPr>
          <w:sz w:val="24"/>
        </w:rPr>
      </w:pPr>
      <w:r w:rsidRPr="00D137AC">
        <w:rPr>
          <w:sz w:val="24"/>
        </w:rPr>
        <w:lastRenderedPageBreak/>
        <w:t xml:space="preserve">Toplumun faaliyetlerimizden olumsuz etkilenmemesi bizim için önemlidir. Çevre </w:t>
      </w:r>
      <w:r w:rsidR="00374B20" w:rsidRPr="00D137AC">
        <w:rPr>
          <w:sz w:val="24"/>
        </w:rPr>
        <w:t xml:space="preserve">Boyut Etki Analizi </w:t>
      </w:r>
      <w:r w:rsidRPr="00D137AC">
        <w:rPr>
          <w:sz w:val="24"/>
        </w:rPr>
        <w:t xml:space="preserve">yaparken konuyu dikkate alırız. </w:t>
      </w:r>
    </w:p>
    <w:p w14:paraId="2085F346" w14:textId="77777777" w:rsidR="00D137AC" w:rsidRPr="00D137AC" w:rsidRDefault="00D137AC" w:rsidP="00DA5863">
      <w:pPr>
        <w:pStyle w:val="ListeParagraf"/>
        <w:numPr>
          <w:ilvl w:val="0"/>
          <w:numId w:val="78"/>
        </w:numPr>
        <w:jc w:val="both"/>
        <w:rPr>
          <w:sz w:val="24"/>
        </w:rPr>
      </w:pPr>
      <w:r w:rsidRPr="00D137AC">
        <w:rPr>
          <w:sz w:val="24"/>
        </w:rPr>
        <w:t xml:space="preserve">Bizim için toplum komşu kuruluşları da kapsamaktadır. </w:t>
      </w:r>
    </w:p>
    <w:p w14:paraId="4DD289E3" w14:textId="0D48326A" w:rsidR="00D137AC" w:rsidRPr="00D137AC" w:rsidRDefault="00D137AC" w:rsidP="00DA5863">
      <w:pPr>
        <w:pStyle w:val="ListeParagraf"/>
        <w:numPr>
          <w:ilvl w:val="0"/>
          <w:numId w:val="78"/>
        </w:numPr>
        <w:jc w:val="both"/>
        <w:rPr>
          <w:sz w:val="24"/>
        </w:rPr>
      </w:pPr>
      <w:r w:rsidRPr="00D137AC">
        <w:rPr>
          <w:sz w:val="24"/>
        </w:rPr>
        <w:t>Yerel halktan tedarik sağlamak ve çalışanlarımızı yer halk olması amacımızdır. Bunlar perf</w:t>
      </w:r>
      <w:r w:rsidR="00E63F89">
        <w:rPr>
          <w:sz w:val="24"/>
        </w:rPr>
        <w:t>or</w:t>
      </w:r>
      <w:r w:rsidRPr="00D137AC">
        <w:rPr>
          <w:sz w:val="24"/>
        </w:rPr>
        <w:t xml:space="preserve">mans göstergeleri ile takip edilmektedir. </w:t>
      </w:r>
    </w:p>
    <w:p w14:paraId="2100B1EB" w14:textId="77777777" w:rsidR="00D137AC" w:rsidRPr="00D137AC" w:rsidRDefault="00D137AC" w:rsidP="00DA5863">
      <w:pPr>
        <w:pStyle w:val="ListeParagraf"/>
        <w:numPr>
          <w:ilvl w:val="0"/>
          <w:numId w:val="78"/>
        </w:numPr>
        <w:jc w:val="both"/>
        <w:rPr>
          <w:sz w:val="24"/>
        </w:rPr>
      </w:pPr>
      <w:r w:rsidRPr="00D137AC">
        <w:rPr>
          <w:sz w:val="24"/>
        </w:rPr>
        <w:t xml:space="preserve">Yerel haklı desteklemek amacıyla misafirler için bilgilendirme yazıları oluşturulmuş, alışveriş alanları/Pazar vb. tanıtımı yapılmakta, yönlendirilmektedir. </w:t>
      </w:r>
    </w:p>
    <w:p w14:paraId="5911A42D" w14:textId="77777777" w:rsidR="00D137AC" w:rsidRPr="007217A0" w:rsidRDefault="00D137AC" w:rsidP="00A54A7A">
      <w:pPr>
        <w:jc w:val="both"/>
        <w:rPr>
          <w:b/>
          <w:bCs w:val="0"/>
          <w:sz w:val="24"/>
        </w:rPr>
      </w:pPr>
    </w:p>
    <w:p w14:paraId="2387FFB5" w14:textId="740A8FB5" w:rsidR="00435F11" w:rsidRPr="007217A0" w:rsidRDefault="00435F11" w:rsidP="00A54A7A">
      <w:pPr>
        <w:pStyle w:val="ListeParagraf"/>
        <w:numPr>
          <w:ilvl w:val="1"/>
          <w:numId w:val="1"/>
        </w:numPr>
        <w:ind w:left="993" w:hanging="633"/>
        <w:jc w:val="both"/>
        <w:outlineLvl w:val="1"/>
        <w:rPr>
          <w:b/>
          <w:bCs w:val="0"/>
          <w:sz w:val="24"/>
        </w:rPr>
      </w:pPr>
      <w:bookmarkStart w:id="17" w:name="_Toc229479586"/>
      <w:r w:rsidRPr="007217A0">
        <w:rPr>
          <w:b/>
          <w:bCs w:val="0"/>
          <w:sz w:val="24"/>
        </w:rPr>
        <w:t>Paydaş</w:t>
      </w:r>
      <w:r w:rsidR="00487CCD" w:rsidRPr="007217A0">
        <w:rPr>
          <w:b/>
          <w:bCs w:val="0"/>
          <w:sz w:val="24"/>
        </w:rPr>
        <w:t>larla İletişim ve</w:t>
      </w:r>
      <w:r w:rsidRPr="007217A0">
        <w:rPr>
          <w:b/>
          <w:bCs w:val="0"/>
          <w:sz w:val="24"/>
        </w:rPr>
        <w:t xml:space="preserve"> İlişkiler</w:t>
      </w:r>
      <w:bookmarkEnd w:id="17"/>
    </w:p>
    <w:p w14:paraId="0F9A02EC" w14:textId="77777777" w:rsidR="00701642" w:rsidRPr="00701642" w:rsidRDefault="00701642" w:rsidP="00701642">
      <w:pPr>
        <w:jc w:val="both"/>
        <w:rPr>
          <w:sz w:val="24"/>
        </w:rPr>
      </w:pPr>
      <w:r w:rsidRPr="00701642">
        <w:rPr>
          <w:b/>
          <w:sz w:val="24"/>
        </w:rPr>
        <w:t xml:space="preserve">Paydaşlarımız: </w:t>
      </w:r>
    </w:p>
    <w:p w14:paraId="02F17123" w14:textId="77777777" w:rsidR="00701642" w:rsidRPr="00701642" w:rsidRDefault="00701642" w:rsidP="00DA5863">
      <w:pPr>
        <w:pStyle w:val="ListeParagraf"/>
        <w:numPr>
          <w:ilvl w:val="0"/>
          <w:numId w:val="77"/>
        </w:numPr>
        <w:jc w:val="both"/>
        <w:rPr>
          <w:sz w:val="24"/>
        </w:rPr>
      </w:pPr>
      <w:r w:rsidRPr="00701642">
        <w:rPr>
          <w:sz w:val="24"/>
        </w:rPr>
        <w:t xml:space="preserve">Yönetim Kurulumuz </w:t>
      </w:r>
    </w:p>
    <w:p w14:paraId="578D67E8" w14:textId="3C88970F" w:rsidR="00701642" w:rsidRPr="00701642" w:rsidRDefault="00701642" w:rsidP="00DA5863">
      <w:pPr>
        <w:pStyle w:val="ListeParagraf"/>
        <w:numPr>
          <w:ilvl w:val="0"/>
          <w:numId w:val="77"/>
        </w:numPr>
        <w:jc w:val="both"/>
        <w:rPr>
          <w:sz w:val="24"/>
        </w:rPr>
      </w:pPr>
      <w:r w:rsidRPr="00701642">
        <w:rPr>
          <w:sz w:val="24"/>
        </w:rPr>
        <w:t xml:space="preserve">Çalışanlarımız </w:t>
      </w:r>
    </w:p>
    <w:p w14:paraId="0C43F503" w14:textId="1856765B" w:rsidR="00701642" w:rsidRPr="00701642" w:rsidRDefault="00701642" w:rsidP="00DA5863">
      <w:pPr>
        <w:pStyle w:val="ListeParagraf"/>
        <w:numPr>
          <w:ilvl w:val="0"/>
          <w:numId w:val="77"/>
        </w:numPr>
        <w:jc w:val="both"/>
        <w:rPr>
          <w:sz w:val="24"/>
        </w:rPr>
      </w:pPr>
      <w:r w:rsidRPr="00701642">
        <w:rPr>
          <w:sz w:val="24"/>
        </w:rPr>
        <w:t xml:space="preserve">Misafirlerimiz/Müşterilerimiz </w:t>
      </w:r>
    </w:p>
    <w:p w14:paraId="261B1A4E" w14:textId="77777777" w:rsidR="00701642" w:rsidRPr="00701642" w:rsidRDefault="00701642" w:rsidP="00DA5863">
      <w:pPr>
        <w:pStyle w:val="ListeParagraf"/>
        <w:numPr>
          <w:ilvl w:val="0"/>
          <w:numId w:val="77"/>
        </w:numPr>
        <w:jc w:val="both"/>
        <w:rPr>
          <w:sz w:val="24"/>
        </w:rPr>
      </w:pPr>
      <w:r w:rsidRPr="00701642">
        <w:rPr>
          <w:sz w:val="24"/>
        </w:rPr>
        <w:t xml:space="preserve">Toplum </w:t>
      </w:r>
    </w:p>
    <w:p w14:paraId="78CCEE3C" w14:textId="77777777" w:rsidR="00701642" w:rsidRPr="00701642" w:rsidRDefault="00701642" w:rsidP="00DA5863">
      <w:pPr>
        <w:pStyle w:val="ListeParagraf"/>
        <w:numPr>
          <w:ilvl w:val="0"/>
          <w:numId w:val="77"/>
        </w:numPr>
        <w:jc w:val="both"/>
        <w:rPr>
          <w:sz w:val="24"/>
        </w:rPr>
      </w:pPr>
      <w:r w:rsidRPr="00701642">
        <w:rPr>
          <w:sz w:val="24"/>
        </w:rPr>
        <w:t xml:space="preserve">Tedarikçi/Yüklenicilerimiz </w:t>
      </w:r>
    </w:p>
    <w:p w14:paraId="6C5DD58A" w14:textId="7DD7188E" w:rsidR="00701642" w:rsidRDefault="00701642" w:rsidP="00DA5863">
      <w:pPr>
        <w:pStyle w:val="ListeParagraf"/>
        <w:numPr>
          <w:ilvl w:val="0"/>
          <w:numId w:val="77"/>
        </w:numPr>
        <w:jc w:val="both"/>
        <w:rPr>
          <w:sz w:val="24"/>
        </w:rPr>
      </w:pPr>
      <w:r w:rsidRPr="00701642">
        <w:rPr>
          <w:sz w:val="24"/>
        </w:rPr>
        <w:t>Diğer Tesisler</w:t>
      </w:r>
    </w:p>
    <w:p w14:paraId="2408573D" w14:textId="6F0793AD" w:rsidR="00701642" w:rsidRDefault="00701642" w:rsidP="00DA5863">
      <w:pPr>
        <w:pStyle w:val="ListeParagraf"/>
        <w:numPr>
          <w:ilvl w:val="0"/>
          <w:numId w:val="77"/>
        </w:numPr>
        <w:jc w:val="both"/>
        <w:rPr>
          <w:sz w:val="24"/>
        </w:rPr>
      </w:pPr>
      <w:r w:rsidRPr="00701642">
        <w:rPr>
          <w:sz w:val="24"/>
        </w:rPr>
        <w:t>Resmî Kurumlar, Belediyeler ve Muhtarlar, Sivil Toplum Kuruluşları</w:t>
      </w:r>
    </w:p>
    <w:p w14:paraId="4E300BB4" w14:textId="77777777" w:rsidR="00086B31" w:rsidRDefault="00086B31" w:rsidP="00086B31">
      <w:pPr>
        <w:pStyle w:val="ListeParagraf"/>
        <w:jc w:val="both"/>
        <w:rPr>
          <w:sz w:val="24"/>
        </w:rPr>
      </w:pPr>
    </w:p>
    <w:p w14:paraId="3AFC6987" w14:textId="59BF28E1" w:rsidR="00D86099" w:rsidRDefault="00086B31" w:rsidP="00B50272">
      <w:pPr>
        <w:jc w:val="center"/>
        <w:rPr>
          <w:sz w:val="24"/>
        </w:rPr>
      </w:pPr>
      <w:r w:rsidRPr="00086B31">
        <w:rPr>
          <w:noProof/>
          <w:sz w:val="24"/>
        </w:rPr>
        <w:drawing>
          <wp:inline distT="0" distB="0" distL="0" distR="0" wp14:anchorId="0EE92E85" wp14:editId="5E15B8EB">
            <wp:extent cx="5760000" cy="4702731"/>
            <wp:effectExtent l="0" t="0" r="0" b="3175"/>
            <wp:docPr id="206951956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4318" t="5653" r="8568" b="6404"/>
                    <a:stretch>
                      <a:fillRect/>
                    </a:stretch>
                  </pic:blipFill>
                  <pic:spPr bwMode="auto">
                    <a:xfrm>
                      <a:off x="0" y="0"/>
                      <a:ext cx="5760000" cy="4702731"/>
                    </a:xfrm>
                    <a:prstGeom prst="rect">
                      <a:avLst/>
                    </a:prstGeom>
                    <a:noFill/>
                    <a:ln>
                      <a:noFill/>
                    </a:ln>
                    <a:extLst>
                      <a:ext uri="{53640926-AAD7-44D8-BBD7-CCE9431645EC}">
                        <a14:shadowObscured xmlns:a14="http://schemas.microsoft.com/office/drawing/2010/main"/>
                      </a:ext>
                    </a:extLst>
                  </pic:spPr>
                </pic:pic>
              </a:graphicData>
            </a:graphic>
          </wp:inline>
        </w:drawing>
      </w:r>
    </w:p>
    <w:p w14:paraId="5E8C643F" w14:textId="77777777" w:rsidR="00413EFB" w:rsidRDefault="00701642" w:rsidP="00A8417A">
      <w:pPr>
        <w:jc w:val="both"/>
        <w:rPr>
          <w:b/>
          <w:sz w:val="24"/>
        </w:rPr>
      </w:pPr>
      <w:r w:rsidRPr="00701642">
        <w:rPr>
          <w:b/>
          <w:sz w:val="24"/>
        </w:rPr>
        <w:lastRenderedPageBreak/>
        <w:t>Misafirlerimiz:</w:t>
      </w:r>
    </w:p>
    <w:p w14:paraId="3E508EFD" w14:textId="406785FF" w:rsidR="00A8417A" w:rsidRDefault="00701642" w:rsidP="00413EFB">
      <w:pPr>
        <w:ind w:firstLine="360"/>
        <w:jc w:val="both"/>
        <w:rPr>
          <w:sz w:val="24"/>
        </w:rPr>
      </w:pPr>
      <w:r w:rsidRPr="00701642">
        <w:rPr>
          <w:sz w:val="24"/>
        </w:rPr>
        <w:t>Misafirlerimiz var olma sebebimizdir. Her türlü kaynaktan gelen tüm misafir şikâyetlerini takip etmek, şikâyetleri çözümlemek ve misafirlerimizi bu konuda bilgilendirerek şikâyetleri kendimiz için fırsata dönüştürmek öncelikli değerlerimizdir.</w:t>
      </w:r>
      <w:r w:rsidR="00A8417A">
        <w:rPr>
          <w:sz w:val="24"/>
        </w:rPr>
        <w:t xml:space="preserve"> </w:t>
      </w:r>
      <w:r w:rsidRPr="00701642">
        <w:rPr>
          <w:sz w:val="24"/>
        </w:rPr>
        <w:t xml:space="preserve">Odalarımızda anketlerimiz aracılığı ile ve oluşturulan </w:t>
      </w:r>
      <w:r w:rsidR="00A8417A">
        <w:rPr>
          <w:sz w:val="24"/>
        </w:rPr>
        <w:t>Misafir Memnuniyeti Anketi</w:t>
      </w:r>
      <w:r w:rsidRPr="00701642">
        <w:rPr>
          <w:sz w:val="24"/>
        </w:rPr>
        <w:t xml:space="preserve"> Formu ile misafirlerimizin geri bildirimlerini alır ve yönetiriz. Düzeltme/Düzeltici Faaliyetlerimizi uygulayarak müşteri memnuniyetimizin artması/sürekliliğinin sağlanmasını amaçlarız.</w:t>
      </w:r>
      <w:r w:rsidR="00CF21B0">
        <w:rPr>
          <w:sz w:val="24"/>
        </w:rPr>
        <w:t xml:space="preserve"> Bu kapsamda, m</w:t>
      </w:r>
      <w:r w:rsidR="00CF21B0" w:rsidRPr="00CF21B0">
        <w:rPr>
          <w:sz w:val="24"/>
        </w:rPr>
        <w:t xml:space="preserve">isafirlerimizin </w:t>
      </w:r>
      <w:r w:rsidR="00CF21B0">
        <w:rPr>
          <w:sz w:val="24"/>
        </w:rPr>
        <w:t>s</w:t>
      </w:r>
      <w:r w:rsidR="00CF21B0" w:rsidRPr="00CF21B0">
        <w:rPr>
          <w:sz w:val="24"/>
        </w:rPr>
        <w:t>ürdürülebilirlik çalışmalarımız konusunda bilgilendirir ve o alanda geri bildirim verebilmelerini sağlamak amacıyla anket ve geri bildirim formlarımızı güncelledik.</w:t>
      </w:r>
    </w:p>
    <w:p w14:paraId="3B7921B1" w14:textId="155F60B1" w:rsidR="00A8417A" w:rsidRDefault="00701642" w:rsidP="00A8417A">
      <w:pPr>
        <w:ind w:firstLine="360"/>
        <w:jc w:val="both"/>
        <w:rPr>
          <w:sz w:val="24"/>
        </w:rPr>
      </w:pPr>
      <w:r w:rsidRPr="00701642">
        <w:rPr>
          <w:sz w:val="24"/>
        </w:rPr>
        <w:t>Ayrıca acenteler aracılığı ile misafirlerden gelen geri bildirimleri takip ederiz.</w:t>
      </w:r>
    </w:p>
    <w:p w14:paraId="25A95F24" w14:textId="139EA8CE" w:rsidR="00321FCE" w:rsidRDefault="00A8417A" w:rsidP="00D86099">
      <w:pPr>
        <w:ind w:firstLine="360"/>
        <w:jc w:val="both"/>
        <w:rPr>
          <w:sz w:val="24"/>
        </w:rPr>
      </w:pPr>
      <w:r>
        <w:rPr>
          <w:sz w:val="24"/>
        </w:rPr>
        <w:t xml:space="preserve">Personellerimizden gelen bildirimlerimizi de Çalışan </w:t>
      </w:r>
      <w:r w:rsidR="00BF3EB7">
        <w:rPr>
          <w:sz w:val="24"/>
        </w:rPr>
        <w:t>G</w:t>
      </w:r>
      <w:r>
        <w:rPr>
          <w:sz w:val="24"/>
        </w:rPr>
        <w:t>eri Bildirim Formlarımız ile kayıt altına alır ve değerlendirerek geri dönüşleri sağlarız.</w:t>
      </w:r>
    </w:p>
    <w:p w14:paraId="094596E0" w14:textId="595D7618" w:rsidR="00413EFB" w:rsidRPr="00413EFB" w:rsidRDefault="00413EFB" w:rsidP="00413EFB">
      <w:pPr>
        <w:jc w:val="both"/>
        <w:rPr>
          <w:b/>
          <w:sz w:val="24"/>
        </w:rPr>
      </w:pPr>
      <w:r w:rsidRPr="00413EFB">
        <w:rPr>
          <w:b/>
          <w:sz w:val="24"/>
        </w:rPr>
        <w:t>Tedarikçilerimiz &amp; Yüklenicilerimiz:</w:t>
      </w:r>
    </w:p>
    <w:p w14:paraId="39C4888F" w14:textId="385A8187" w:rsidR="00413EFB" w:rsidRPr="00B372C5" w:rsidRDefault="00413EFB" w:rsidP="00DA5863">
      <w:pPr>
        <w:pStyle w:val="ListeParagraf"/>
        <w:numPr>
          <w:ilvl w:val="0"/>
          <w:numId w:val="79"/>
        </w:numPr>
        <w:jc w:val="both"/>
        <w:rPr>
          <w:sz w:val="24"/>
        </w:rPr>
      </w:pPr>
      <w:r w:rsidRPr="00B372C5">
        <w:rPr>
          <w:sz w:val="24"/>
        </w:rPr>
        <w:t xml:space="preserve">Toplumla entegrasyon ve destek hedefimiz, yerel tedarikçiler ile çalışmak. Açık büfe ve Ala </w:t>
      </w:r>
      <w:proofErr w:type="spellStart"/>
      <w:r w:rsidRPr="00B372C5">
        <w:rPr>
          <w:sz w:val="24"/>
        </w:rPr>
        <w:t>carte</w:t>
      </w:r>
      <w:proofErr w:type="spellEnd"/>
      <w:r w:rsidRPr="00B372C5">
        <w:rPr>
          <w:sz w:val="24"/>
        </w:rPr>
        <w:t xml:space="preserve"> Restoranımızda kullanılan ürünlerin mümkün olduğunca yerel çiftçilerden temin edilmesi ve bunu misafirlere açıklayan bilgilendirme yapılmasıdır. </w:t>
      </w:r>
    </w:p>
    <w:p w14:paraId="43B7A513" w14:textId="0FC7C735" w:rsidR="00413EFB" w:rsidRPr="00B372C5" w:rsidRDefault="00413EFB" w:rsidP="00DA5863">
      <w:pPr>
        <w:pStyle w:val="ListeParagraf"/>
        <w:numPr>
          <w:ilvl w:val="0"/>
          <w:numId w:val="79"/>
        </w:numPr>
        <w:jc w:val="both"/>
        <w:rPr>
          <w:sz w:val="24"/>
        </w:rPr>
      </w:pPr>
      <w:r w:rsidRPr="00B372C5">
        <w:rPr>
          <w:sz w:val="24"/>
        </w:rPr>
        <w:t xml:space="preserve">Yerel tedarikçi oranımız performans göstergesi olarak takip edilmektedir. Toplamda </w:t>
      </w:r>
      <w:r w:rsidR="009B4D54" w:rsidRPr="00B372C5">
        <w:rPr>
          <w:sz w:val="24"/>
        </w:rPr>
        <w:t>23</w:t>
      </w:r>
      <w:r w:rsidRPr="00B372C5">
        <w:rPr>
          <w:sz w:val="24"/>
        </w:rPr>
        <w:t xml:space="preserve"> olan tedarikçi sayımızın </w:t>
      </w:r>
      <w:r w:rsidR="004654E2" w:rsidRPr="00B372C5">
        <w:rPr>
          <w:sz w:val="24"/>
        </w:rPr>
        <w:t>18</w:t>
      </w:r>
      <w:r w:rsidR="00293BAA" w:rsidRPr="00B372C5">
        <w:rPr>
          <w:sz w:val="24"/>
        </w:rPr>
        <w:t xml:space="preserve">’i </w:t>
      </w:r>
      <w:r w:rsidRPr="00B372C5">
        <w:rPr>
          <w:sz w:val="24"/>
        </w:rPr>
        <w:t>yerelden karşılanmaktadır. Hali hazırda bu oran: %</w:t>
      </w:r>
      <w:r w:rsidR="00293BAA" w:rsidRPr="00B372C5">
        <w:rPr>
          <w:sz w:val="24"/>
        </w:rPr>
        <w:t>78</w:t>
      </w:r>
      <w:r w:rsidRPr="00B372C5">
        <w:rPr>
          <w:sz w:val="24"/>
        </w:rPr>
        <w:t>’d</w:t>
      </w:r>
      <w:r w:rsidR="00293BAA" w:rsidRPr="00B372C5">
        <w:rPr>
          <w:sz w:val="24"/>
        </w:rPr>
        <w:t>i</w:t>
      </w:r>
      <w:r w:rsidRPr="00B372C5">
        <w:rPr>
          <w:sz w:val="24"/>
        </w:rPr>
        <w:t xml:space="preserve">r. </w:t>
      </w:r>
    </w:p>
    <w:p w14:paraId="77449C8C" w14:textId="77777777" w:rsidR="00413EFB" w:rsidRPr="00413EFB" w:rsidRDefault="00413EFB" w:rsidP="00DA5863">
      <w:pPr>
        <w:pStyle w:val="ListeParagraf"/>
        <w:numPr>
          <w:ilvl w:val="0"/>
          <w:numId w:val="79"/>
        </w:numPr>
        <w:jc w:val="both"/>
        <w:rPr>
          <w:sz w:val="24"/>
        </w:rPr>
      </w:pPr>
      <w:r w:rsidRPr="00413EFB">
        <w:rPr>
          <w:sz w:val="24"/>
        </w:rPr>
        <w:t xml:space="preserve">Tedarikçi Seçme ve Değerlendirme kriterlerimiz sürdürülebilirlik ilkeleri dikkate alınarak yeniden yapılandırılmıştır. Amacımız tedarikçilerin de gelişimidir. Tüm tedarikçilerimize sürdürülebilirlik yolculuğumuz ile ilgili bilgi verilmiştir. </w:t>
      </w:r>
    </w:p>
    <w:p w14:paraId="1E368E1D" w14:textId="3143D0B1" w:rsidR="00413EFB" w:rsidRDefault="00413EFB" w:rsidP="00DA5863">
      <w:pPr>
        <w:pStyle w:val="ListeParagraf"/>
        <w:numPr>
          <w:ilvl w:val="0"/>
          <w:numId w:val="79"/>
        </w:numPr>
        <w:jc w:val="both"/>
        <w:rPr>
          <w:sz w:val="24"/>
        </w:rPr>
      </w:pPr>
      <w:r w:rsidRPr="00413EFB">
        <w:rPr>
          <w:sz w:val="24"/>
        </w:rPr>
        <w:t>Alınan ürün/hizmetlerin bu kapsamda değerlendirilmesi sağlanmakta ilgili alanlara temas eden belgeler istenmektedir. (Örn</w:t>
      </w:r>
      <w:r>
        <w:rPr>
          <w:sz w:val="24"/>
        </w:rPr>
        <w:t>ek:</w:t>
      </w:r>
      <w:r w:rsidRPr="00413EFB">
        <w:rPr>
          <w:sz w:val="24"/>
        </w:rPr>
        <w:t xml:space="preserve"> </w:t>
      </w:r>
      <w:proofErr w:type="spellStart"/>
      <w:r w:rsidRPr="00413EFB">
        <w:rPr>
          <w:sz w:val="24"/>
        </w:rPr>
        <w:t>Eco</w:t>
      </w:r>
      <w:proofErr w:type="spellEnd"/>
      <w:r w:rsidRPr="00413EFB">
        <w:rPr>
          <w:sz w:val="24"/>
        </w:rPr>
        <w:t xml:space="preserve">, FSC, ASC, MSC, </w:t>
      </w:r>
      <w:r>
        <w:rPr>
          <w:sz w:val="24"/>
        </w:rPr>
        <w:t>ISO</w:t>
      </w:r>
      <w:r w:rsidRPr="00413EFB">
        <w:rPr>
          <w:sz w:val="24"/>
        </w:rPr>
        <w:t xml:space="preserve"> belgeleri gibi) </w:t>
      </w:r>
    </w:p>
    <w:p w14:paraId="629B7791" w14:textId="77777777" w:rsidR="006F6F2D" w:rsidRPr="006F6F2D" w:rsidRDefault="006F6F2D" w:rsidP="006F6F2D">
      <w:pPr>
        <w:jc w:val="both"/>
        <w:rPr>
          <w:sz w:val="24"/>
        </w:rPr>
      </w:pPr>
    </w:p>
    <w:p w14:paraId="42B6F0B1" w14:textId="5A1A0BFF" w:rsidR="00413EFB" w:rsidRPr="00413EFB" w:rsidRDefault="00413EFB" w:rsidP="00413EFB">
      <w:pPr>
        <w:jc w:val="both"/>
        <w:rPr>
          <w:b/>
          <w:sz w:val="24"/>
        </w:rPr>
      </w:pPr>
      <w:r w:rsidRPr="00413EFB">
        <w:rPr>
          <w:b/>
          <w:sz w:val="24"/>
        </w:rPr>
        <w:t xml:space="preserve">Resmî Kurumlar/STK’lar ile İlişki: </w:t>
      </w:r>
    </w:p>
    <w:p w14:paraId="7F3C9DA0" w14:textId="105E43D3" w:rsidR="00413EFB" w:rsidRPr="00413EFB" w:rsidRDefault="00413EFB" w:rsidP="00DA5863">
      <w:pPr>
        <w:pStyle w:val="ListeParagraf"/>
        <w:numPr>
          <w:ilvl w:val="0"/>
          <w:numId w:val="79"/>
        </w:numPr>
        <w:jc w:val="both"/>
        <w:rPr>
          <w:sz w:val="24"/>
        </w:rPr>
      </w:pPr>
      <w:r w:rsidRPr="00413EFB">
        <w:rPr>
          <w:sz w:val="24"/>
        </w:rPr>
        <w:t xml:space="preserve">Resmî kurumlarla ilişkiler beyan/denetim boyutunda olmakta ve </w:t>
      </w:r>
      <w:r>
        <w:rPr>
          <w:sz w:val="24"/>
        </w:rPr>
        <w:t>tesiste</w:t>
      </w:r>
      <w:r w:rsidRPr="00413EFB">
        <w:rPr>
          <w:sz w:val="24"/>
        </w:rPr>
        <w:t xml:space="preserve"> belgelerin devamı konusunda bir sorun yaşanmamaktadır. </w:t>
      </w:r>
    </w:p>
    <w:p w14:paraId="466AFEB3" w14:textId="5EA6DDE0" w:rsidR="00701642" w:rsidRDefault="00413EFB" w:rsidP="00DA5863">
      <w:pPr>
        <w:pStyle w:val="ListeParagraf"/>
        <w:numPr>
          <w:ilvl w:val="0"/>
          <w:numId w:val="79"/>
        </w:numPr>
        <w:jc w:val="both"/>
        <w:rPr>
          <w:sz w:val="24"/>
        </w:rPr>
      </w:pPr>
      <w:r w:rsidRPr="00413EFB">
        <w:rPr>
          <w:sz w:val="24"/>
        </w:rPr>
        <w:t>STK’lar</w:t>
      </w:r>
      <w:r>
        <w:rPr>
          <w:sz w:val="24"/>
        </w:rPr>
        <w:t>la</w:t>
      </w:r>
      <w:r w:rsidRPr="00413EFB">
        <w:rPr>
          <w:sz w:val="24"/>
        </w:rPr>
        <w:t xml:space="preserve"> </w:t>
      </w:r>
      <w:r>
        <w:rPr>
          <w:sz w:val="24"/>
        </w:rPr>
        <w:t>Tesis</w:t>
      </w:r>
      <w:r w:rsidRPr="00413EFB">
        <w:rPr>
          <w:sz w:val="24"/>
        </w:rPr>
        <w:t xml:space="preserve"> Yönetimi tarafından ilişkiler geliştirilmektedir. Bu kapsamda aşağıda ilişkide olunan/üye olunan bazı dernek isimleri </w:t>
      </w:r>
      <w:r>
        <w:rPr>
          <w:sz w:val="24"/>
        </w:rPr>
        <w:t>paylaşılmıştır</w:t>
      </w:r>
      <w:r w:rsidRPr="00413EFB">
        <w:rPr>
          <w:sz w:val="24"/>
        </w:rPr>
        <w:t>.</w:t>
      </w:r>
    </w:p>
    <w:tbl>
      <w:tblPr>
        <w:tblStyle w:val="TabloKlavuzu"/>
        <w:tblW w:w="0" w:type="auto"/>
        <w:jc w:val="center"/>
        <w:tblLook w:val="04A0" w:firstRow="1" w:lastRow="0" w:firstColumn="1" w:lastColumn="0" w:noHBand="0" w:noVBand="1"/>
      </w:tblPr>
      <w:tblGrid>
        <w:gridCol w:w="510"/>
        <w:gridCol w:w="3171"/>
        <w:gridCol w:w="5381"/>
      </w:tblGrid>
      <w:tr w:rsidR="00BA706E" w14:paraId="12EB4D8F" w14:textId="77777777" w:rsidTr="005A638A">
        <w:trPr>
          <w:jc w:val="center"/>
        </w:trPr>
        <w:tc>
          <w:tcPr>
            <w:tcW w:w="0" w:type="auto"/>
            <w:vAlign w:val="center"/>
          </w:tcPr>
          <w:p w14:paraId="1BB206AE" w14:textId="5C182E9C" w:rsidR="00BA706E" w:rsidRPr="00BA706E" w:rsidRDefault="00BA706E" w:rsidP="00413EFB">
            <w:pPr>
              <w:jc w:val="center"/>
              <w:rPr>
                <w:b/>
                <w:bCs w:val="0"/>
                <w:sz w:val="24"/>
              </w:rPr>
            </w:pPr>
            <w:r w:rsidRPr="00BA706E">
              <w:rPr>
                <w:b/>
                <w:bCs w:val="0"/>
                <w:sz w:val="24"/>
              </w:rPr>
              <w:t>No</w:t>
            </w:r>
          </w:p>
        </w:tc>
        <w:tc>
          <w:tcPr>
            <w:tcW w:w="3171" w:type="dxa"/>
            <w:vAlign w:val="center"/>
          </w:tcPr>
          <w:p w14:paraId="6531236E" w14:textId="798B8153" w:rsidR="00BA706E" w:rsidRPr="00413EFB" w:rsidRDefault="00BA706E" w:rsidP="00413EFB">
            <w:pPr>
              <w:jc w:val="center"/>
              <w:rPr>
                <w:b/>
                <w:bCs w:val="0"/>
                <w:sz w:val="24"/>
              </w:rPr>
            </w:pPr>
            <w:r w:rsidRPr="00413EFB">
              <w:rPr>
                <w:b/>
                <w:bCs w:val="0"/>
                <w:sz w:val="24"/>
              </w:rPr>
              <w:t>Faaliyetin Konusu</w:t>
            </w:r>
          </w:p>
        </w:tc>
        <w:tc>
          <w:tcPr>
            <w:tcW w:w="5381" w:type="dxa"/>
            <w:vAlign w:val="center"/>
          </w:tcPr>
          <w:p w14:paraId="292918A4" w14:textId="23952170" w:rsidR="00BA706E" w:rsidRPr="00413EFB" w:rsidRDefault="00BA706E" w:rsidP="00413EFB">
            <w:pPr>
              <w:jc w:val="center"/>
              <w:rPr>
                <w:b/>
                <w:bCs w:val="0"/>
                <w:sz w:val="24"/>
              </w:rPr>
            </w:pPr>
            <w:r w:rsidRPr="00413EFB">
              <w:rPr>
                <w:b/>
                <w:bCs w:val="0"/>
                <w:sz w:val="24"/>
              </w:rPr>
              <w:t>Yapılan Çalışmalar</w:t>
            </w:r>
          </w:p>
        </w:tc>
      </w:tr>
      <w:tr w:rsidR="00BA706E" w14:paraId="5F0A0109" w14:textId="77777777" w:rsidTr="005A638A">
        <w:trPr>
          <w:jc w:val="center"/>
        </w:trPr>
        <w:tc>
          <w:tcPr>
            <w:tcW w:w="0" w:type="auto"/>
            <w:vAlign w:val="center"/>
          </w:tcPr>
          <w:p w14:paraId="13FA7FF7" w14:textId="13AF7835" w:rsidR="00BA706E" w:rsidRPr="00BA706E" w:rsidRDefault="00BA706E" w:rsidP="00BA706E">
            <w:pPr>
              <w:jc w:val="center"/>
              <w:rPr>
                <w:b/>
                <w:bCs w:val="0"/>
                <w:sz w:val="24"/>
              </w:rPr>
            </w:pPr>
            <w:r w:rsidRPr="00BA706E">
              <w:rPr>
                <w:b/>
                <w:bCs w:val="0"/>
                <w:sz w:val="24"/>
              </w:rPr>
              <w:t>1</w:t>
            </w:r>
          </w:p>
        </w:tc>
        <w:tc>
          <w:tcPr>
            <w:tcW w:w="3171" w:type="dxa"/>
            <w:vAlign w:val="center"/>
          </w:tcPr>
          <w:p w14:paraId="41202E00" w14:textId="3CE65121" w:rsidR="00BA706E" w:rsidRPr="00D86099" w:rsidRDefault="00BA706E" w:rsidP="00BA706E">
            <w:pPr>
              <w:jc w:val="both"/>
              <w:rPr>
                <w:sz w:val="24"/>
              </w:rPr>
            </w:pPr>
            <w:r w:rsidRPr="00D86099">
              <w:rPr>
                <w:sz w:val="24"/>
              </w:rPr>
              <w:t>STK üyeliği</w:t>
            </w:r>
          </w:p>
        </w:tc>
        <w:tc>
          <w:tcPr>
            <w:tcW w:w="5381" w:type="dxa"/>
            <w:vAlign w:val="center"/>
          </w:tcPr>
          <w:p w14:paraId="0A918295" w14:textId="6AC33F6B" w:rsidR="00BA706E" w:rsidRPr="00D86099" w:rsidRDefault="00BA706E" w:rsidP="00BA706E">
            <w:pPr>
              <w:jc w:val="both"/>
              <w:rPr>
                <w:sz w:val="24"/>
              </w:rPr>
            </w:pPr>
            <w:r w:rsidRPr="00D86099">
              <w:rPr>
                <w:sz w:val="24"/>
              </w:rPr>
              <w:t>BODER (Bodrum Turistik Otelciler, İşletmeciler ve Yatırımcılar Derneği)’e üyeyiz.</w:t>
            </w:r>
          </w:p>
        </w:tc>
      </w:tr>
      <w:tr w:rsidR="00BA706E" w14:paraId="1777C080" w14:textId="77777777" w:rsidTr="005A638A">
        <w:trPr>
          <w:jc w:val="center"/>
        </w:trPr>
        <w:tc>
          <w:tcPr>
            <w:tcW w:w="0" w:type="auto"/>
            <w:vAlign w:val="center"/>
          </w:tcPr>
          <w:p w14:paraId="1DD68EEA" w14:textId="0D06E4F5" w:rsidR="00BA706E" w:rsidRPr="00BA706E" w:rsidRDefault="00BA706E" w:rsidP="00BA706E">
            <w:pPr>
              <w:jc w:val="center"/>
              <w:rPr>
                <w:b/>
                <w:bCs w:val="0"/>
                <w:sz w:val="24"/>
              </w:rPr>
            </w:pPr>
            <w:r w:rsidRPr="00BA706E">
              <w:rPr>
                <w:b/>
                <w:bCs w:val="0"/>
                <w:sz w:val="24"/>
              </w:rPr>
              <w:t>2</w:t>
            </w:r>
          </w:p>
        </w:tc>
        <w:tc>
          <w:tcPr>
            <w:tcW w:w="3171" w:type="dxa"/>
            <w:vAlign w:val="center"/>
          </w:tcPr>
          <w:p w14:paraId="582DC09B" w14:textId="0DF5C338" w:rsidR="00BA706E" w:rsidRPr="00D86099" w:rsidRDefault="00BA706E" w:rsidP="00BA706E">
            <w:pPr>
              <w:jc w:val="both"/>
              <w:rPr>
                <w:sz w:val="24"/>
              </w:rPr>
            </w:pPr>
            <w:r w:rsidRPr="00D86099">
              <w:rPr>
                <w:sz w:val="24"/>
              </w:rPr>
              <w:t>Toprağa sahip çıkmak</w:t>
            </w:r>
            <w:r w:rsidR="005A638A" w:rsidRPr="00D86099">
              <w:rPr>
                <w:sz w:val="24"/>
              </w:rPr>
              <w:t>, e</w:t>
            </w:r>
            <w:r w:rsidRPr="00D86099">
              <w:rPr>
                <w:sz w:val="24"/>
              </w:rPr>
              <w:t>rozyon ve çölleşmenin önüne geçmek.</w:t>
            </w:r>
          </w:p>
        </w:tc>
        <w:tc>
          <w:tcPr>
            <w:tcW w:w="5381" w:type="dxa"/>
            <w:vAlign w:val="center"/>
          </w:tcPr>
          <w:p w14:paraId="6E42E8E6" w14:textId="6383B996" w:rsidR="00BA706E" w:rsidRPr="00D86099" w:rsidRDefault="00BA706E" w:rsidP="00BA706E">
            <w:pPr>
              <w:jc w:val="both"/>
              <w:rPr>
                <w:sz w:val="24"/>
              </w:rPr>
            </w:pPr>
            <w:r w:rsidRPr="00D86099">
              <w:rPr>
                <w:sz w:val="24"/>
              </w:rPr>
              <w:t>TEMA Vakfına fidan bağışı yapıyoruz.</w:t>
            </w:r>
          </w:p>
        </w:tc>
      </w:tr>
      <w:tr w:rsidR="00BA706E" w14:paraId="6832C9AC" w14:textId="77777777" w:rsidTr="005A638A">
        <w:trPr>
          <w:jc w:val="center"/>
        </w:trPr>
        <w:tc>
          <w:tcPr>
            <w:tcW w:w="0" w:type="auto"/>
            <w:vAlign w:val="center"/>
          </w:tcPr>
          <w:p w14:paraId="6984F376" w14:textId="4196C34F" w:rsidR="00BA706E" w:rsidRPr="00BA706E" w:rsidRDefault="00BA706E" w:rsidP="00BA706E">
            <w:pPr>
              <w:jc w:val="center"/>
              <w:rPr>
                <w:b/>
                <w:bCs w:val="0"/>
                <w:sz w:val="24"/>
              </w:rPr>
            </w:pPr>
            <w:r w:rsidRPr="00BA706E">
              <w:rPr>
                <w:b/>
                <w:bCs w:val="0"/>
                <w:sz w:val="24"/>
              </w:rPr>
              <w:t>3</w:t>
            </w:r>
          </w:p>
        </w:tc>
        <w:tc>
          <w:tcPr>
            <w:tcW w:w="3171" w:type="dxa"/>
            <w:vAlign w:val="center"/>
          </w:tcPr>
          <w:p w14:paraId="4D69AB35" w14:textId="4F739D43" w:rsidR="00BA706E" w:rsidRPr="00D86099" w:rsidRDefault="00BA706E" w:rsidP="00BA706E">
            <w:pPr>
              <w:jc w:val="both"/>
              <w:rPr>
                <w:sz w:val="24"/>
              </w:rPr>
            </w:pPr>
            <w:r w:rsidRPr="00D86099">
              <w:rPr>
                <w:sz w:val="24"/>
              </w:rPr>
              <w:t>Doğal, tarihsel ve kültürel varlıkların korunması</w:t>
            </w:r>
          </w:p>
        </w:tc>
        <w:tc>
          <w:tcPr>
            <w:tcW w:w="5381" w:type="dxa"/>
            <w:vAlign w:val="center"/>
          </w:tcPr>
          <w:p w14:paraId="69D9EBAA" w14:textId="2164F127" w:rsidR="00BA706E" w:rsidRPr="00D86099" w:rsidRDefault="00BA706E" w:rsidP="00BA706E">
            <w:pPr>
              <w:jc w:val="both"/>
              <w:rPr>
                <w:sz w:val="24"/>
              </w:rPr>
            </w:pPr>
            <w:r w:rsidRPr="00D86099">
              <w:rPr>
                <w:sz w:val="24"/>
              </w:rPr>
              <w:t>ÇEKÜL (Çevre ve Kültür Değerlerini Koruma ve Tanıtma Vakfı) maddi bağış yapıyoruz.</w:t>
            </w:r>
          </w:p>
        </w:tc>
      </w:tr>
      <w:tr w:rsidR="00BA706E" w14:paraId="2DCE1AFE" w14:textId="77777777" w:rsidTr="005A638A">
        <w:trPr>
          <w:jc w:val="center"/>
        </w:trPr>
        <w:tc>
          <w:tcPr>
            <w:tcW w:w="0" w:type="auto"/>
            <w:vAlign w:val="center"/>
          </w:tcPr>
          <w:p w14:paraId="6614F485" w14:textId="56EE5392" w:rsidR="00BA706E" w:rsidRPr="00BA706E" w:rsidRDefault="00BA706E" w:rsidP="00BA706E">
            <w:pPr>
              <w:jc w:val="center"/>
              <w:rPr>
                <w:b/>
                <w:bCs w:val="0"/>
                <w:sz w:val="24"/>
              </w:rPr>
            </w:pPr>
            <w:r w:rsidRPr="00BA706E">
              <w:rPr>
                <w:b/>
                <w:bCs w:val="0"/>
                <w:sz w:val="24"/>
              </w:rPr>
              <w:t>4</w:t>
            </w:r>
          </w:p>
        </w:tc>
        <w:tc>
          <w:tcPr>
            <w:tcW w:w="3171" w:type="dxa"/>
            <w:vAlign w:val="center"/>
          </w:tcPr>
          <w:p w14:paraId="4CF57C1D" w14:textId="7D1CFB3C" w:rsidR="00BA706E" w:rsidRPr="00D86099" w:rsidRDefault="00BA706E" w:rsidP="00BA706E">
            <w:pPr>
              <w:jc w:val="both"/>
              <w:rPr>
                <w:sz w:val="24"/>
              </w:rPr>
            </w:pPr>
            <w:r w:rsidRPr="00D86099">
              <w:rPr>
                <w:sz w:val="24"/>
              </w:rPr>
              <w:t>Eğitimin desteklenmesi</w:t>
            </w:r>
          </w:p>
        </w:tc>
        <w:tc>
          <w:tcPr>
            <w:tcW w:w="5381" w:type="dxa"/>
            <w:vAlign w:val="center"/>
          </w:tcPr>
          <w:p w14:paraId="00A750A9" w14:textId="516183DD" w:rsidR="00BA706E" w:rsidRPr="00D86099" w:rsidRDefault="00BA706E" w:rsidP="00BA706E">
            <w:pPr>
              <w:jc w:val="both"/>
              <w:rPr>
                <w:sz w:val="24"/>
              </w:rPr>
            </w:pPr>
            <w:r w:rsidRPr="00D86099">
              <w:rPr>
                <w:sz w:val="24"/>
              </w:rPr>
              <w:t>Bölgemizdeki devlet okullarına</w:t>
            </w:r>
            <w:r w:rsidR="007D1F79" w:rsidRPr="00D86099">
              <w:rPr>
                <w:sz w:val="24"/>
              </w:rPr>
              <w:t xml:space="preserve"> bağış yaprak</w:t>
            </w:r>
            <w:r w:rsidRPr="00D86099">
              <w:rPr>
                <w:sz w:val="24"/>
              </w:rPr>
              <w:t xml:space="preserve"> </w:t>
            </w:r>
            <w:r w:rsidR="007D1F79" w:rsidRPr="00D86099">
              <w:rPr>
                <w:sz w:val="24"/>
              </w:rPr>
              <w:t xml:space="preserve">eğitime </w:t>
            </w:r>
            <w:r w:rsidRPr="00D86099">
              <w:rPr>
                <w:sz w:val="24"/>
              </w:rPr>
              <w:t>destek oluyoruz.</w:t>
            </w:r>
          </w:p>
        </w:tc>
      </w:tr>
      <w:tr w:rsidR="00D85EED" w14:paraId="33BEF7B8" w14:textId="77777777" w:rsidTr="005A638A">
        <w:trPr>
          <w:jc w:val="center"/>
        </w:trPr>
        <w:tc>
          <w:tcPr>
            <w:tcW w:w="0" w:type="auto"/>
            <w:vAlign w:val="center"/>
          </w:tcPr>
          <w:p w14:paraId="4650E7C1" w14:textId="40322596" w:rsidR="00D85EED" w:rsidRPr="00BA706E" w:rsidRDefault="00D85EED" w:rsidP="00BA706E">
            <w:pPr>
              <w:jc w:val="center"/>
              <w:rPr>
                <w:b/>
                <w:bCs w:val="0"/>
                <w:sz w:val="24"/>
              </w:rPr>
            </w:pPr>
            <w:r>
              <w:rPr>
                <w:b/>
                <w:bCs w:val="0"/>
                <w:sz w:val="24"/>
              </w:rPr>
              <w:t>5</w:t>
            </w:r>
          </w:p>
        </w:tc>
        <w:tc>
          <w:tcPr>
            <w:tcW w:w="3171" w:type="dxa"/>
            <w:vAlign w:val="center"/>
          </w:tcPr>
          <w:p w14:paraId="28D7B2D4" w14:textId="2EC2AABE" w:rsidR="00D85EED" w:rsidRPr="00D86099" w:rsidRDefault="007D1F79" w:rsidP="00BA706E">
            <w:pPr>
              <w:jc w:val="both"/>
              <w:rPr>
                <w:sz w:val="24"/>
              </w:rPr>
            </w:pPr>
            <w:r w:rsidRPr="00D86099">
              <w:rPr>
                <w:sz w:val="24"/>
              </w:rPr>
              <w:t>Yerel Toplum Etkileşimi ve Desteklenmesi</w:t>
            </w:r>
          </w:p>
        </w:tc>
        <w:tc>
          <w:tcPr>
            <w:tcW w:w="5381" w:type="dxa"/>
            <w:vAlign w:val="center"/>
          </w:tcPr>
          <w:p w14:paraId="75F42F14" w14:textId="7341E83F" w:rsidR="00D85EED" w:rsidRPr="00D86099" w:rsidRDefault="00DA38C4" w:rsidP="00BA706E">
            <w:pPr>
              <w:jc w:val="both"/>
              <w:rPr>
                <w:sz w:val="24"/>
              </w:rPr>
            </w:pPr>
            <w:r w:rsidRPr="00D86099">
              <w:rPr>
                <w:sz w:val="24"/>
              </w:rPr>
              <w:t>Kızılay</w:t>
            </w:r>
            <w:r w:rsidR="007C18BD" w:rsidRPr="00D86099">
              <w:rPr>
                <w:sz w:val="24"/>
              </w:rPr>
              <w:t>’a</w:t>
            </w:r>
            <w:r w:rsidRPr="00D86099">
              <w:rPr>
                <w:sz w:val="24"/>
              </w:rPr>
              <w:t xml:space="preserve"> ve </w:t>
            </w:r>
            <w:proofErr w:type="spellStart"/>
            <w:r w:rsidR="002C7532" w:rsidRPr="00D86099">
              <w:rPr>
                <w:sz w:val="24"/>
              </w:rPr>
              <w:t>YüCİTA</w:t>
            </w:r>
            <w:r w:rsidR="007C18BD" w:rsidRPr="00D86099">
              <w:rPr>
                <w:sz w:val="24"/>
              </w:rPr>
              <w:t>’ya</w:t>
            </w:r>
            <w:proofErr w:type="spellEnd"/>
            <w:r w:rsidR="007C18BD" w:rsidRPr="00D86099">
              <w:t xml:space="preserve"> </w:t>
            </w:r>
            <w:r w:rsidR="007C18BD" w:rsidRPr="00D86099">
              <w:rPr>
                <w:sz w:val="24"/>
              </w:rPr>
              <w:t xml:space="preserve">bağış yaprak yerel ve toplumsal </w:t>
            </w:r>
            <w:r w:rsidR="009105F6" w:rsidRPr="00D86099">
              <w:rPr>
                <w:sz w:val="24"/>
              </w:rPr>
              <w:t>etkileşimleri destekliyoruz.</w:t>
            </w:r>
          </w:p>
        </w:tc>
      </w:tr>
    </w:tbl>
    <w:p w14:paraId="493206A0" w14:textId="77777777" w:rsidR="00413EFB" w:rsidRPr="00413EFB" w:rsidRDefault="00413EFB" w:rsidP="00413EFB">
      <w:pPr>
        <w:jc w:val="both"/>
        <w:rPr>
          <w:sz w:val="24"/>
        </w:rPr>
      </w:pPr>
    </w:p>
    <w:p w14:paraId="756FDE64" w14:textId="2795FD92" w:rsidR="00413719" w:rsidRPr="007217A0" w:rsidRDefault="00791D25" w:rsidP="00A54A7A">
      <w:pPr>
        <w:pStyle w:val="ListeParagraf"/>
        <w:numPr>
          <w:ilvl w:val="1"/>
          <w:numId w:val="1"/>
        </w:numPr>
        <w:ind w:left="993" w:hanging="633"/>
        <w:jc w:val="both"/>
        <w:outlineLvl w:val="1"/>
        <w:rPr>
          <w:b/>
          <w:bCs w:val="0"/>
          <w:sz w:val="24"/>
        </w:rPr>
      </w:pPr>
      <w:bookmarkStart w:id="18" w:name="_Toc229479587"/>
      <w:r w:rsidRPr="007217A0">
        <w:rPr>
          <w:b/>
          <w:bCs w:val="0"/>
          <w:sz w:val="24"/>
        </w:rPr>
        <w:lastRenderedPageBreak/>
        <w:t>Biyoçeşitlilik</w:t>
      </w:r>
      <w:r w:rsidR="00487CCD" w:rsidRPr="007217A0">
        <w:rPr>
          <w:b/>
          <w:bCs w:val="0"/>
          <w:sz w:val="24"/>
        </w:rPr>
        <w:t xml:space="preserve"> ve Doğal Alanların Korunması</w:t>
      </w:r>
      <w:bookmarkEnd w:id="18"/>
    </w:p>
    <w:p w14:paraId="237ED0E8" w14:textId="2F2C054C" w:rsidR="00D0375F" w:rsidRPr="00D0375F" w:rsidRDefault="009E62F9" w:rsidP="00D0375F">
      <w:pPr>
        <w:ind w:firstLine="360"/>
        <w:jc w:val="both"/>
        <w:rPr>
          <w:sz w:val="24"/>
        </w:rPr>
      </w:pPr>
      <w:r>
        <w:rPr>
          <w:sz w:val="24"/>
        </w:rPr>
        <w:t>Bölge</w:t>
      </w:r>
      <w:r w:rsidR="00D0375F" w:rsidRPr="00D0375F">
        <w:rPr>
          <w:sz w:val="24"/>
        </w:rPr>
        <w:t xml:space="preserve"> biyocoğrafyasının önemli bir parçası olarak zengin bir biyoçeşitlilik barındırmaktadır. Endemik bitki türleri, kıyı ve deniz ekosistemleri, sulak alanlar ve maki florası, bölgenin ekolojik değerini artıran başlıca unsurlardır. Bu doğal zenginlik, yalnızca çevresel değil, aynı zamanda kültürel ve ekonomik sürdürülebilirlik açısından da korunması gereken stratejik bir varlıktır.</w:t>
      </w:r>
    </w:p>
    <w:p w14:paraId="532114A5" w14:textId="5B8CD140" w:rsidR="00D0375F" w:rsidRPr="00D0375F" w:rsidRDefault="009E62F9" w:rsidP="00D0375F">
      <w:pPr>
        <w:ind w:firstLine="360"/>
        <w:jc w:val="both"/>
        <w:rPr>
          <w:sz w:val="24"/>
        </w:rPr>
      </w:pPr>
      <w:r>
        <w:rPr>
          <w:sz w:val="24"/>
        </w:rPr>
        <w:t>Ar</w:t>
      </w:r>
      <w:r w:rsidR="00D0375F" w:rsidRPr="00D0375F">
        <w:rPr>
          <w:sz w:val="24"/>
        </w:rPr>
        <w:t xml:space="preserve">tan turizm faaliyetleri ve kentleşme baskısı, habitat parçalanması ve tür çeşitliliğinde azalma riskini beraberinde getirmektedir. Bu nedenle, yerel yönetimler, turizm işletmeleri ve sivil toplum kuruluşları arasında iş birliğine dayalı koruma stratejileri geliştirilmesi büyük önem taşımaktadır. Özellikle Gölköy, Mazı ve </w:t>
      </w:r>
      <w:proofErr w:type="spellStart"/>
      <w:r w:rsidR="00D0375F" w:rsidRPr="00D0375F">
        <w:rPr>
          <w:sz w:val="24"/>
        </w:rPr>
        <w:t>Karaova</w:t>
      </w:r>
      <w:proofErr w:type="spellEnd"/>
      <w:r w:rsidR="00D0375F" w:rsidRPr="00D0375F">
        <w:rPr>
          <w:sz w:val="24"/>
        </w:rPr>
        <w:t xml:space="preserve"> gibi daha az yapılaşmış bölgelerde yürütülen habitat izleme çalışmaları ve yerel halkın katılımıyla sürdürülen doğa koruma projeleri, olumlu örnekler arasında yer almaktadır.</w:t>
      </w:r>
    </w:p>
    <w:p w14:paraId="033A6626" w14:textId="0554629D" w:rsidR="00F90F45" w:rsidRDefault="00D0375F" w:rsidP="00D0375F">
      <w:pPr>
        <w:ind w:firstLine="360"/>
        <w:jc w:val="both"/>
        <w:rPr>
          <w:sz w:val="24"/>
        </w:rPr>
      </w:pPr>
      <w:r w:rsidRPr="00D0375F">
        <w:rPr>
          <w:sz w:val="24"/>
        </w:rPr>
        <w:t>Biyoçeşitliliğin korunması kapsamında</w:t>
      </w:r>
      <w:r w:rsidR="009E62F9">
        <w:rPr>
          <w:sz w:val="24"/>
        </w:rPr>
        <w:t xml:space="preserve"> </w:t>
      </w:r>
      <w:r w:rsidRPr="00D0375F">
        <w:rPr>
          <w:sz w:val="24"/>
        </w:rPr>
        <w:t xml:space="preserve">sürdürülen faaliyetler arasında deniz çayırlarının haritalanması, </w:t>
      </w:r>
      <w:proofErr w:type="spellStart"/>
      <w:r w:rsidRPr="00D0375F">
        <w:rPr>
          <w:sz w:val="24"/>
        </w:rPr>
        <w:t>caretta</w:t>
      </w:r>
      <w:proofErr w:type="spellEnd"/>
      <w:r w:rsidRPr="00D0375F">
        <w:rPr>
          <w:sz w:val="24"/>
        </w:rPr>
        <w:t xml:space="preserve"> </w:t>
      </w:r>
      <w:proofErr w:type="spellStart"/>
      <w:r w:rsidRPr="00D0375F">
        <w:rPr>
          <w:sz w:val="24"/>
        </w:rPr>
        <w:t>caretta</w:t>
      </w:r>
      <w:proofErr w:type="spellEnd"/>
      <w:r w:rsidRPr="00D0375F">
        <w:rPr>
          <w:sz w:val="24"/>
        </w:rPr>
        <w:t xml:space="preserve"> yuvalama alanlarının izlenmesi, arı popülasyonlarının desteklenmesi ve yerel tohumların korunması gibi uygulamalar öne çıkmaktadır. Bu çalışmalar hem ekosistem hizmetlerinin devamlılığını sağlamakta hem de bölge halkının doğayla olan bağını güçlendirmektedir. Doğal alanların korunması, yalnızca fiziksel sınırlarla değil, aynı zamanda toplumsal farkındalık ve katılımla mümkün hale gelmektedir.</w:t>
      </w:r>
    </w:p>
    <w:p w14:paraId="326BD90E" w14:textId="35D206D0" w:rsidR="00FC033F" w:rsidRDefault="00880012" w:rsidP="00D0375F">
      <w:pPr>
        <w:ind w:firstLine="360"/>
        <w:jc w:val="both"/>
        <w:rPr>
          <w:sz w:val="24"/>
        </w:rPr>
      </w:pPr>
      <w:r>
        <w:rPr>
          <w:sz w:val="24"/>
        </w:rPr>
        <w:t>D</w:t>
      </w:r>
      <w:r w:rsidR="00FC033F">
        <w:rPr>
          <w:sz w:val="24"/>
        </w:rPr>
        <w:t>estinasyonu genelinde yapılan tüm bu çalışmaları yakından takip ediyor ve destekliyoruz.</w:t>
      </w:r>
    </w:p>
    <w:p w14:paraId="7406F3DB" w14:textId="77777777" w:rsidR="00D0375F" w:rsidRPr="007217A0" w:rsidRDefault="00D0375F" w:rsidP="00D0375F">
      <w:pPr>
        <w:ind w:firstLine="360"/>
        <w:jc w:val="both"/>
        <w:rPr>
          <w:sz w:val="24"/>
        </w:rPr>
      </w:pPr>
    </w:p>
    <w:p w14:paraId="6CC6D900" w14:textId="34088A5B" w:rsidR="00F90F45" w:rsidRPr="007217A0" w:rsidRDefault="00F90F45" w:rsidP="00A54A7A">
      <w:pPr>
        <w:pStyle w:val="ListeParagraf"/>
        <w:numPr>
          <w:ilvl w:val="1"/>
          <w:numId w:val="1"/>
        </w:numPr>
        <w:ind w:left="993" w:hanging="633"/>
        <w:jc w:val="both"/>
        <w:outlineLvl w:val="1"/>
        <w:rPr>
          <w:b/>
          <w:bCs w:val="0"/>
          <w:sz w:val="24"/>
        </w:rPr>
      </w:pPr>
      <w:bookmarkStart w:id="19" w:name="_Toc229479588"/>
      <w:r w:rsidRPr="007217A0">
        <w:rPr>
          <w:b/>
          <w:bCs w:val="0"/>
          <w:sz w:val="24"/>
        </w:rPr>
        <w:t>Yaban Hayatı</w:t>
      </w:r>
      <w:r w:rsidR="00487CCD" w:rsidRPr="007217A0">
        <w:rPr>
          <w:b/>
          <w:bCs w:val="0"/>
          <w:sz w:val="24"/>
        </w:rPr>
        <w:t>n Korunması ve Desteklenmesi</w:t>
      </w:r>
      <w:bookmarkEnd w:id="19"/>
    </w:p>
    <w:p w14:paraId="18BF7F00" w14:textId="1F27392C" w:rsidR="00816130" w:rsidRPr="00816130" w:rsidRDefault="00880012" w:rsidP="00816130">
      <w:pPr>
        <w:ind w:firstLine="360"/>
        <w:jc w:val="both"/>
        <w:rPr>
          <w:sz w:val="24"/>
        </w:rPr>
      </w:pPr>
      <w:r>
        <w:rPr>
          <w:sz w:val="24"/>
        </w:rPr>
        <w:t>K</w:t>
      </w:r>
      <w:r w:rsidR="00816130" w:rsidRPr="00816130">
        <w:rPr>
          <w:sz w:val="24"/>
        </w:rPr>
        <w:t xml:space="preserve">ara ve deniz ekosistemlerinin kesişim noktasında yer alması nedeniyle zengin bir yaban hayat çeşitliliğine sahiptir. Özellikle kıyı şeridinde gözlemlenen deniz kaplumbağaları (Caretta </w:t>
      </w:r>
      <w:proofErr w:type="spellStart"/>
      <w:r w:rsidR="00816130" w:rsidRPr="00816130">
        <w:rPr>
          <w:sz w:val="24"/>
        </w:rPr>
        <w:t>caretta</w:t>
      </w:r>
      <w:proofErr w:type="spellEnd"/>
      <w:r w:rsidR="00816130" w:rsidRPr="00816130">
        <w:rPr>
          <w:sz w:val="24"/>
        </w:rPr>
        <w:t>), Akdeniz fokları (</w:t>
      </w:r>
      <w:proofErr w:type="spellStart"/>
      <w:r w:rsidR="00816130" w:rsidRPr="00816130">
        <w:rPr>
          <w:sz w:val="24"/>
        </w:rPr>
        <w:t>Monachus</w:t>
      </w:r>
      <w:proofErr w:type="spellEnd"/>
      <w:r w:rsidR="00816130" w:rsidRPr="00816130">
        <w:rPr>
          <w:sz w:val="24"/>
        </w:rPr>
        <w:t xml:space="preserve"> </w:t>
      </w:r>
      <w:proofErr w:type="spellStart"/>
      <w:r w:rsidR="00816130" w:rsidRPr="00816130">
        <w:rPr>
          <w:sz w:val="24"/>
        </w:rPr>
        <w:t>monachus</w:t>
      </w:r>
      <w:proofErr w:type="spellEnd"/>
      <w:r w:rsidR="00816130" w:rsidRPr="00816130">
        <w:rPr>
          <w:sz w:val="24"/>
        </w:rPr>
        <w:t>) ve çeşitli kuş türleri, bölgenin ekolojik değerini artıran başlıca canlı grupları arasında yer almaktadır. Bu türlerin korunması, yalnızca çevresel sorumluluk değil, aynı zamanda sürdürülebilir turizm vizyonunun temel bir bileşenidir.</w:t>
      </w:r>
    </w:p>
    <w:p w14:paraId="0577D595" w14:textId="280B9592" w:rsidR="00816130" w:rsidRPr="00816130" w:rsidRDefault="00816130" w:rsidP="00816130">
      <w:pPr>
        <w:ind w:firstLine="360"/>
        <w:jc w:val="both"/>
        <w:rPr>
          <w:sz w:val="24"/>
        </w:rPr>
      </w:pPr>
      <w:r w:rsidRPr="00816130">
        <w:rPr>
          <w:sz w:val="24"/>
        </w:rPr>
        <w:t xml:space="preserve">Yaban hayatın desteklenmesi amacıyla yürütülen çalışmalar arasında yuvalama alanlarının korunması, ışık kirliliğinin azaltılması, denizel yaşamı tehdit eden plastik atıkların kontrolü ve doğal yaşam koridorlarının sürekliliğinin sağlanması gibi uygulamalar öne çıkmaktadır. Özellikle </w:t>
      </w:r>
      <w:proofErr w:type="spellStart"/>
      <w:r w:rsidRPr="00816130">
        <w:rPr>
          <w:sz w:val="24"/>
        </w:rPr>
        <w:t>Küdür</w:t>
      </w:r>
      <w:proofErr w:type="spellEnd"/>
      <w:r w:rsidRPr="00816130">
        <w:rPr>
          <w:sz w:val="24"/>
        </w:rPr>
        <w:t xml:space="preserve"> Yarımadası, Gölköy Lagünü ve Mazı çevresi gibi hassas bölgelerde yapılan izleme ve rehabilitasyon çalışmaları, yerel STK’lar ve akademik kurumlarla iş birliği içinde yürütülmektedir.</w:t>
      </w:r>
    </w:p>
    <w:p w14:paraId="1D3F1817" w14:textId="00080637" w:rsidR="00F90F45" w:rsidRDefault="00816130" w:rsidP="00816130">
      <w:pPr>
        <w:ind w:firstLine="360"/>
        <w:jc w:val="both"/>
        <w:rPr>
          <w:sz w:val="24"/>
        </w:rPr>
      </w:pPr>
      <w:r w:rsidRPr="00816130">
        <w:rPr>
          <w:sz w:val="24"/>
        </w:rPr>
        <w:t>Yerel halkın ve işletmelerin yaban hayatla uyumlu yaşam pratikleri geliştirmesi, koruma çalışmalarının başarısı açısından kritik öneme sahiptir. Bu kapsamda faaliyet gösteren turizm tesislerinin çevresel etki değerlendirmelerinde yaban hayat unsurlarına özel yer verilmesi, yapılaşma süreçlerinde doğal habitatlara zarar vermeyecek planlamaların yapılması ve farkındalık artırıcı eğitim programlarının yaygınlaştırılması önerilmektedir. Yaban hayatın korunması, yalnızca mevcut türlerin devamlılığı değil, aynı zamanda ekosistem hizmetlerinin sürdürülebilirliği açısından da stratejik bir yatırımdır.</w:t>
      </w:r>
      <w:r w:rsidR="00334E76">
        <w:rPr>
          <w:sz w:val="24"/>
        </w:rPr>
        <w:t xml:space="preserve"> Yaban hayatın korunması için bu tür yatırımları destekliyor ve paylaşıyoruz.</w:t>
      </w:r>
    </w:p>
    <w:p w14:paraId="34832348" w14:textId="262D456E" w:rsidR="000C2CC3" w:rsidRDefault="00BB4193" w:rsidP="00816130">
      <w:pPr>
        <w:ind w:firstLine="360"/>
        <w:jc w:val="both"/>
        <w:rPr>
          <w:sz w:val="24"/>
        </w:rPr>
      </w:pPr>
      <w:r>
        <w:rPr>
          <w:sz w:val="24"/>
        </w:rPr>
        <w:lastRenderedPageBreak/>
        <w:t>Bölgede</w:t>
      </w:r>
      <w:r w:rsidR="000C2CC3" w:rsidRPr="000C2CC3">
        <w:rPr>
          <w:sz w:val="24"/>
        </w:rPr>
        <w:t xml:space="preserve"> yaşayan endemik, yöresel bitki ve yerel hayvan türlerini takip ederek, biyoçeşitliliğe faydalı olabilecek faaliyetler oluşturmayı hedefliyoruz.</w:t>
      </w:r>
    </w:p>
    <w:p w14:paraId="317BE35D" w14:textId="0C5CF2A5" w:rsidR="005600C8" w:rsidRPr="005600C8" w:rsidRDefault="008F308D" w:rsidP="005600C8">
      <w:pPr>
        <w:ind w:firstLine="360"/>
        <w:jc w:val="both"/>
        <w:rPr>
          <w:sz w:val="24"/>
        </w:rPr>
      </w:pPr>
      <w:r w:rsidRPr="00A641E6">
        <w:rPr>
          <w:noProof/>
          <w:sz w:val="24"/>
        </w:rPr>
        <w:drawing>
          <wp:anchor distT="0" distB="0" distL="114300" distR="114300" simplePos="0" relativeHeight="251662340" behindDoc="0" locked="0" layoutInCell="1" allowOverlap="1" wp14:anchorId="57DFDFAF" wp14:editId="64D55026">
            <wp:simplePos x="0" y="0"/>
            <wp:positionH relativeFrom="margin">
              <wp:align>right</wp:align>
            </wp:positionH>
            <wp:positionV relativeFrom="paragraph">
              <wp:posOffset>271831</wp:posOffset>
            </wp:positionV>
            <wp:extent cx="1440000" cy="1440000"/>
            <wp:effectExtent l="304800" t="304800" r="332105" b="332105"/>
            <wp:wrapNone/>
            <wp:docPr id="199447210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sz w:val="24"/>
        </w:rPr>
        <w:t>Yerel endemik türlerden bazıları şunlardır;</w:t>
      </w:r>
      <w:r w:rsidR="005600C8" w:rsidRPr="005600C8">
        <w:rPr>
          <w:noProof/>
        </w:rPr>
        <w:t xml:space="preserve"> </w:t>
      </w:r>
    </w:p>
    <w:p w14:paraId="78CE2353" w14:textId="03BF33E4"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Bodrum Mandalinası (</w:t>
      </w:r>
      <w:proofErr w:type="spellStart"/>
      <w:r w:rsidRPr="005600C8">
        <w:rPr>
          <w:sz w:val="24"/>
        </w:rPr>
        <w:t>Citrus</w:t>
      </w:r>
      <w:proofErr w:type="spellEnd"/>
      <w:r w:rsidRPr="005600C8">
        <w:rPr>
          <w:sz w:val="24"/>
        </w:rPr>
        <w:t xml:space="preserve"> </w:t>
      </w:r>
      <w:proofErr w:type="spellStart"/>
      <w:r w:rsidRPr="005600C8">
        <w:rPr>
          <w:sz w:val="24"/>
        </w:rPr>
        <w:t>Reticulata</w:t>
      </w:r>
      <w:proofErr w:type="spellEnd"/>
      <w:r w:rsidRPr="005600C8">
        <w:rPr>
          <w:sz w:val="24"/>
        </w:rPr>
        <w:t>)</w:t>
      </w:r>
    </w:p>
    <w:p w14:paraId="172E1E5E" w14:textId="2EEEF4FA"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Frenk İnciri (</w:t>
      </w:r>
      <w:proofErr w:type="spellStart"/>
      <w:r w:rsidRPr="005600C8">
        <w:rPr>
          <w:sz w:val="24"/>
        </w:rPr>
        <w:t>Opuntia</w:t>
      </w:r>
      <w:proofErr w:type="spellEnd"/>
      <w:r w:rsidRPr="005600C8">
        <w:rPr>
          <w:sz w:val="24"/>
        </w:rPr>
        <w:t xml:space="preserve"> </w:t>
      </w:r>
      <w:proofErr w:type="spellStart"/>
      <w:r w:rsidRPr="005600C8">
        <w:rPr>
          <w:sz w:val="24"/>
        </w:rPr>
        <w:t>Ficus-İndica</w:t>
      </w:r>
      <w:proofErr w:type="spellEnd"/>
      <w:r w:rsidRPr="005600C8">
        <w:rPr>
          <w:sz w:val="24"/>
        </w:rPr>
        <w:t>)</w:t>
      </w:r>
      <w:r w:rsidR="00EA548C" w:rsidRPr="00EA548C">
        <w:rPr>
          <w:noProof/>
        </w:rPr>
        <w:t xml:space="preserve"> </w:t>
      </w:r>
    </w:p>
    <w:p w14:paraId="5F4FAF53" w14:textId="252AB15B"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Zeytin (</w:t>
      </w:r>
      <w:proofErr w:type="spellStart"/>
      <w:r w:rsidRPr="005600C8">
        <w:rPr>
          <w:sz w:val="24"/>
        </w:rPr>
        <w:t>Olea</w:t>
      </w:r>
      <w:proofErr w:type="spellEnd"/>
      <w:r w:rsidRPr="005600C8">
        <w:rPr>
          <w:sz w:val="24"/>
        </w:rPr>
        <w:t xml:space="preserve"> </w:t>
      </w:r>
      <w:proofErr w:type="spellStart"/>
      <w:r w:rsidRPr="005600C8">
        <w:rPr>
          <w:sz w:val="24"/>
        </w:rPr>
        <w:t>Europaea</w:t>
      </w:r>
      <w:proofErr w:type="spellEnd"/>
      <w:r w:rsidRPr="005600C8">
        <w:rPr>
          <w:sz w:val="24"/>
        </w:rPr>
        <w:t>)</w:t>
      </w:r>
    </w:p>
    <w:p w14:paraId="0F05DF51" w14:textId="7777777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Karabaş Otu (</w:t>
      </w:r>
      <w:proofErr w:type="spellStart"/>
      <w:r w:rsidRPr="005600C8">
        <w:rPr>
          <w:sz w:val="24"/>
        </w:rPr>
        <w:t>Lavandula</w:t>
      </w:r>
      <w:proofErr w:type="spellEnd"/>
      <w:r w:rsidRPr="005600C8">
        <w:rPr>
          <w:sz w:val="24"/>
        </w:rPr>
        <w:t xml:space="preserve"> </w:t>
      </w:r>
      <w:proofErr w:type="spellStart"/>
      <w:r w:rsidRPr="005600C8">
        <w:rPr>
          <w:sz w:val="24"/>
        </w:rPr>
        <w:t>Stoechas</w:t>
      </w:r>
      <w:proofErr w:type="spellEnd"/>
      <w:r w:rsidRPr="005600C8">
        <w:rPr>
          <w:sz w:val="24"/>
        </w:rPr>
        <w:t>)</w:t>
      </w:r>
    </w:p>
    <w:p w14:paraId="279F68EA" w14:textId="1BEDF2DF"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Deniz Börülcesi (</w:t>
      </w:r>
      <w:proofErr w:type="spellStart"/>
      <w:r w:rsidRPr="005600C8">
        <w:rPr>
          <w:sz w:val="24"/>
        </w:rPr>
        <w:t>Salicornia</w:t>
      </w:r>
      <w:proofErr w:type="spellEnd"/>
      <w:r w:rsidRPr="005600C8">
        <w:rPr>
          <w:sz w:val="24"/>
        </w:rPr>
        <w:t xml:space="preserve"> </w:t>
      </w:r>
      <w:proofErr w:type="spellStart"/>
      <w:r w:rsidRPr="005600C8">
        <w:rPr>
          <w:sz w:val="24"/>
        </w:rPr>
        <w:t>Europaea</w:t>
      </w:r>
      <w:proofErr w:type="spellEnd"/>
      <w:r w:rsidRPr="005600C8">
        <w:rPr>
          <w:sz w:val="24"/>
        </w:rPr>
        <w:t>)</w:t>
      </w:r>
    </w:p>
    <w:p w14:paraId="2988B2D9" w14:textId="128B262A" w:rsidR="005600C8" w:rsidRDefault="0000300D" w:rsidP="005600C8">
      <w:pPr>
        <w:ind w:firstLine="360"/>
        <w:jc w:val="both"/>
        <w:rPr>
          <w:sz w:val="24"/>
        </w:rPr>
      </w:pPr>
      <w:r w:rsidRPr="00A641E6">
        <w:rPr>
          <w:noProof/>
          <w:sz w:val="24"/>
        </w:rPr>
        <w:drawing>
          <wp:anchor distT="0" distB="0" distL="114300" distR="114300" simplePos="0" relativeHeight="251664388" behindDoc="0" locked="0" layoutInCell="1" allowOverlap="1" wp14:anchorId="54C47483" wp14:editId="7F43C1DE">
            <wp:simplePos x="0" y="0"/>
            <wp:positionH relativeFrom="margin">
              <wp:align>right</wp:align>
            </wp:positionH>
            <wp:positionV relativeFrom="paragraph">
              <wp:posOffset>306933</wp:posOffset>
            </wp:positionV>
            <wp:extent cx="1440000" cy="959199"/>
            <wp:effectExtent l="304800" t="304800" r="332105" b="317500"/>
            <wp:wrapNone/>
            <wp:docPr id="45639964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9591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rFonts w:ascii="Segoe UI Symbol" w:hAnsi="Segoe UI Symbol" w:cs="Segoe UI Symbol"/>
          <w:sz w:val="24"/>
        </w:rPr>
        <w:t>✔</w:t>
      </w:r>
      <w:r w:rsidR="005600C8" w:rsidRPr="005600C8">
        <w:rPr>
          <w:sz w:val="24"/>
        </w:rPr>
        <w:t xml:space="preserve"> Keçiboynuzu (Harnup) Ağacı (</w:t>
      </w:r>
      <w:proofErr w:type="spellStart"/>
      <w:r w:rsidR="005600C8" w:rsidRPr="005600C8">
        <w:rPr>
          <w:sz w:val="24"/>
        </w:rPr>
        <w:t>Ceratonia</w:t>
      </w:r>
      <w:proofErr w:type="spellEnd"/>
      <w:r w:rsidR="005600C8" w:rsidRPr="005600C8">
        <w:rPr>
          <w:sz w:val="24"/>
        </w:rPr>
        <w:t xml:space="preserve"> </w:t>
      </w:r>
      <w:proofErr w:type="spellStart"/>
      <w:r w:rsidR="005600C8" w:rsidRPr="005600C8">
        <w:rPr>
          <w:sz w:val="24"/>
        </w:rPr>
        <w:t>Siliqua</w:t>
      </w:r>
      <w:proofErr w:type="spellEnd"/>
      <w:r w:rsidR="005600C8" w:rsidRPr="005600C8">
        <w:rPr>
          <w:sz w:val="24"/>
        </w:rPr>
        <w:t>)</w:t>
      </w:r>
    </w:p>
    <w:p w14:paraId="402D2FEA" w14:textId="1463AF55" w:rsidR="0000300D" w:rsidRPr="005600C8" w:rsidRDefault="0000300D" w:rsidP="0000300D">
      <w:pPr>
        <w:ind w:firstLine="360"/>
        <w:jc w:val="both"/>
        <w:rPr>
          <w:sz w:val="24"/>
        </w:rPr>
      </w:pPr>
      <w:r w:rsidRPr="005600C8">
        <w:rPr>
          <w:rFonts w:ascii="Segoe UI Symbol" w:hAnsi="Segoe UI Symbol" w:cs="Segoe UI Symbol"/>
          <w:sz w:val="24"/>
        </w:rPr>
        <w:t>✔</w:t>
      </w:r>
      <w:r w:rsidRPr="005600C8">
        <w:rPr>
          <w:sz w:val="24"/>
        </w:rPr>
        <w:t xml:space="preserve"> Kenger Otu (</w:t>
      </w:r>
      <w:proofErr w:type="spellStart"/>
      <w:r w:rsidRPr="005600C8">
        <w:rPr>
          <w:sz w:val="24"/>
        </w:rPr>
        <w:t>Gundelia</w:t>
      </w:r>
      <w:proofErr w:type="spellEnd"/>
      <w:r w:rsidRPr="005600C8">
        <w:rPr>
          <w:sz w:val="24"/>
        </w:rPr>
        <w:t xml:space="preserve"> </w:t>
      </w:r>
      <w:proofErr w:type="spellStart"/>
      <w:r w:rsidR="006C2054" w:rsidRPr="005600C8">
        <w:rPr>
          <w:sz w:val="24"/>
        </w:rPr>
        <w:t>Tournefortii</w:t>
      </w:r>
      <w:proofErr w:type="spellEnd"/>
      <w:r w:rsidR="006C2054" w:rsidRPr="005600C8">
        <w:rPr>
          <w:sz w:val="24"/>
        </w:rPr>
        <w:t>)</w:t>
      </w:r>
    </w:p>
    <w:p w14:paraId="7C420080" w14:textId="1EE930D5"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Isırgan Otu (</w:t>
      </w:r>
      <w:proofErr w:type="spellStart"/>
      <w:r w:rsidRPr="005600C8">
        <w:rPr>
          <w:sz w:val="24"/>
        </w:rPr>
        <w:t>Urtica</w:t>
      </w:r>
      <w:proofErr w:type="spellEnd"/>
      <w:r w:rsidRPr="005600C8">
        <w:rPr>
          <w:sz w:val="24"/>
        </w:rPr>
        <w:t xml:space="preserve"> </w:t>
      </w:r>
      <w:proofErr w:type="spellStart"/>
      <w:r w:rsidRPr="005600C8">
        <w:rPr>
          <w:sz w:val="24"/>
        </w:rPr>
        <w:t>Spp</w:t>
      </w:r>
      <w:proofErr w:type="spellEnd"/>
      <w:r w:rsidRPr="005600C8">
        <w:rPr>
          <w:sz w:val="24"/>
        </w:rPr>
        <w:t>.)</w:t>
      </w:r>
      <w:r w:rsidR="00A641E6" w:rsidRPr="00A641E6">
        <w:rPr>
          <w:noProof/>
        </w:rPr>
        <w:t xml:space="preserve"> </w:t>
      </w:r>
    </w:p>
    <w:p w14:paraId="0B1A2E42" w14:textId="3FA013A0"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Yılan Dili (</w:t>
      </w:r>
      <w:proofErr w:type="spellStart"/>
      <w:r w:rsidRPr="005600C8">
        <w:rPr>
          <w:sz w:val="24"/>
        </w:rPr>
        <w:t>Arum</w:t>
      </w:r>
      <w:proofErr w:type="spellEnd"/>
      <w:r w:rsidRPr="005600C8">
        <w:rPr>
          <w:sz w:val="24"/>
        </w:rPr>
        <w:t xml:space="preserve"> </w:t>
      </w:r>
      <w:proofErr w:type="spellStart"/>
      <w:r w:rsidRPr="005600C8">
        <w:rPr>
          <w:sz w:val="24"/>
        </w:rPr>
        <w:t>Maculatum</w:t>
      </w:r>
      <w:proofErr w:type="spellEnd"/>
      <w:r w:rsidRPr="005600C8">
        <w:rPr>
          <w:sz w:val="24"/>
        </w:rPr>
        <w:t>)</w:t>
      </w:r>
    </w:p>
    <w:p w14:paraId="066D41EB" w14:textId="2A2BF40D" w:rsidR="005600C8" w:rsidRPr="005600C8" w:rsidRDefault="006F6F2D" w:rsidP="005600C8">
      <w:pPr>
        <w:ind w:firstLine="360"/>
        <w:jc w:val="both"/>
        <w:rPr>
          <w:sz w:val="24"/>
        </w:rPr>
      </w:pPr>
      <w:r>
        <w:rPr>
          <w:noProof/>
        </w:rPr>
        <w:drawing>
          <wp:anchor distT="0" distB="0" distL="114300" distR="114300" simplePos="0" relativeHeight="251666436" behindDoc="0" locked="0" layoutInCell="1" allowOverlap="1" wp14:anchorId="7C5FB812" wp14:editId="733E7325">
            <wp:simplePos x="0" y="0"/>
            <wp:positionH relativeFrom="margin">
              <wp:align>right</wp:align>
            </wp:positionH>
            <wp:positionV relativeFrom="page">
              <wp:posOffset>2494254</wp:posOffset>
            </wp:positionV>
            <wp:extent cx="1440000" cy="1215957"/>
            <wp:effectExtent l="304800" t="304800" r="332105" b="327660"/>
            <wp:wrapNone/>
            <wp:docPr id="1271889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89431"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21223" r="29438"/>
                    <a:stretch>
                      <a:fillRect/>
                    </a:stretch>
                  </pic:blipFill>
                  <pic:spPr bwMode="auto">
                    <a:xfrm>
                      <a:off x="0" y="0"/>
                      <a:ext cx="1440000" cy="12159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0C8" w:rsidRPr="005600C8">
        <w:rPr>
          <w:rFonts w:ascii="Segoe UI Symbol" w:hAnsi="Segoe UI Symbol" w:cs="Segoe UI Symbol"/>
          <w:sz w:val="24"/>
        </w:rPr>
        <w:t>✔</w:t>
      </w:r>
      <w:r w:rsidR="005600C8" w:rsidRPr="005600C8">
        <w:rPr>
          <w:sz w:val="24"/>
        </w:rPr>
        <w:t xml:space="preserve"> </w:t>
      </w:r>
      <w:proofErr w:type="spellStart"/>
      <w:r w:rsidR="005600C8" w:rsidRPr="005600C8">
        <w:rPr>
          <w:sz w:val="24"/>
        </w:rPr>
        <w:t>Tilkişen</w:t>
      </w:r>
      <w:proofErr w:type="spellEnd"/>
      <w:r w:rsidR="005600C8" w:rsidRPr="005600C8">
        <w:rPr>
          <w:sz w:val="24"/>
        </w:rPr>
        <w:t>, Yabani Kuşkonmaz (</w:t>
      </w:r>
      <w:proofErr w:type="spellStart"/>
      <w:r w:rsidR="005600C8" w:rsidRPr="005600C8">
        <w:rPr>
          <w:sz w:val="24"/>
        </w:rPr>
        <w:t>Asparagus</w:t>
      </w:r>
      <w:proofErr w:type="spellEnd"/>
      <w:r w:rsidR="005600C8" w:rsidRPr="005600C8">
        <w:rPr>
          <w:sz w:val="24"/>
        </w:rPr>
        <w:t xml:space="preserve"> </w:t>
      </w:r>
      <w:proofErr w:type="spellStart"/>
      <w:r w:rsidR="005600C8" w:rsidRPr="005600C8">
        <w:rPr>
          <w:sz w:val="24"/>
        </w:rPr>
        <w:t>Acutifolius</w:t>
      </w:r>
      <w:proofErr w:type="spellEnd"/>
      <w:r w:rsidR="005600C8" w:rsidRPr="005600C8">
        <w:rPr>
          <w:sz w:val="24"/>
        </w:rPr>
        <w:t>)</w:t>
      </w:r>
    </w:p>
    <w:p w14:paraId="288680BB" w14:textId="13DD41A4" w:rsidR="005600C8" w:rsidRDefault="005600C8" w:rsidP="005600C8">
      <w:pPr>
        <w:ind w:firstLine="360"/>
        <w:jc w:val="both"/>
        <w:rPr>
          <w:noProof/>
        </w:rPr>
      </w:pPr>
      <w:r w:rsidRPr="005600C8">
        <w:rPr>
          <w:rFonts w:ascii="Segoe UI Symbol" w:hAnsi="Segoe UI Symbol" w:cs="Segoe UI Symbol"/>
          <w:sz w:val="24"/>
        </w:rPr>
        <w:t>✔</w:t>
      </w:r>
      <w:r w:rsidRPr="005600C8">
        <w:rPr>
          <w:sz w:val="24"/>
        </w:rPr>
        <w:t xml:space="preserve"> </w:t>
      </w:r>
      <w:proofErr w:type="spellStart"/>
      <w:r w:rsidRPr="005600C8">
        <w:rPr>
          <w:sz w:val="24"/>
        </w:rPr>
        <w:t>Çeti</w:t>
      </w:r>
      <w:proofErr w:type="spellEnd"/>
      <w:r w:rsidRPr="005600C8">
        <w:rPr>
          <w:sz w:val="24"/>
        </w:rPr>
        <w:t xml:space="preserve"> (Latincesi </w:t>
      </w:r>
      <w:proofErr w:type="spellStart"/>
      <w:r w:rsidRPr="005600C8">
        <w:rPr>
          <w:sz w:val="24"/>
        </w:rPr>
        <w:t>Sarcopoteriumspinosum</w:t>
      </w:r>
      <w:proofErr w:type="spellEnd"/>
      <w:r w:rsidRPr="005600C8">
        <w:rPr>
          <w:sz w:val="24"/>
        </w:rPr>
        <w:t>)</w:t>
      </w:r>
      <w:r w:rsidR="00A641E6" w:rsidRPr="00A641E6">
        <w:rPr>
          <w:noProof/>
        </w:rPr>
        <w:t xml:space="preserve"> </w:t>
      </w:r>
    </w:p>
    <w:p w14:paraId="13BB92D4" w14:textId="4F4A170F" w:rsidR="00935EAB" w:rsidRPr="005600C8" w:rsidRDefault="00935EAB" w:rsidP="005600C8">
      <w:pPr>
        <w:ind w:firstLine="360"/>
        <w:jc w:val="both"/>
        <w:rPr>
          <w:sz w:val="24"/>
        </w:rPr>
      </w:pPr>
      <w:r w:rsidRPr="005600C8">
        <w:rPr>
          <w:rFonts w:ascii="Segoe UI Symbol" w:hAnsi="Segoe UI Symbol" w:cs="Segoe UI Symbol"/>
          <w:sz w:val="24"/>
        </w:rPr>
        <w:t>✔</w:t>
      </w:r>
      <w:r w:rsidRPr="005600C8">
        <w:rPr>
          <w:sz w:val="24"/>
        </w:rPr>
        <w:t xml:space="preserve"> Akdeniz Foku (</w:t>
      </w:r>
      <w:proofErr w:type="spellStart"/>
      <w:r w:rsidRPr="005600C8">
        <w:rPr>
          <w:sz w:val="24"/>
        </w:rPr>
        <w:t>Monachus</w:t>
      </w:r>
      <w:proofErr w:type="spellEnd"/>
      <w:r w:rsidRPr="005600C8">
        <w:rPr>
          <w:sz w:val="24"/>
        </w:rPr>
        <w:t xml:space="preserve"> </w:t>
      </w:r>
      <w:proofErr w:type="spellStart"/>
      <w:r w:rsidRPr="005600C8">
        <w:rPr>
          <w:sz w:val="24"/>
        </w:rPr>
        <w:t>Monachus</w:t>
      </w:r>
      <w:proofErr w:type="spellEnd"/>
      <w:r w:rsidRPr="005600C8">
        <w:rPr>
          <w:sz w:val="24"/>
        </w:rPr>
        <w:t>)</w:t>
      </w:r>
    </w:p>
    <w:p w14:paraId="4B054DCA" w14:textId="316EA4E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Dil Balığı (</w:t>
      </w:r>
      <w:proofErr w:type="spellStart"/>
      <w:r w:rsidRPr="005600C8">
        <w:rPr>
          <w:sz w:val="24"/>
        </w:rPr>
        <w:t>Solea</w:t>
      </w:r>
      <w:proofErr w:type="spellEnd"/>
      <w:r w:rsidRPr="005600C8">
        <w:rPr>
          <w:sz w:val="24"/>
        </w:rPr>
        <w:t xml:space="preserve"> </w:t>
      </w:r>
      <w:proofErr w:type="spellStart"/>
      <w:r w:rsidRPr="005600C8">
        <w:rPr>
          <w:sz w:val="24"/>
        </w:rPr>
        <w:t>Solea</w:t>
      </w:r>
      <w:proofErr w:type="spellEnd"/>
      <w:r w:rsidRPr="005600C8">
        <w:rPr>
          <w:sz w:val="24"/>
        </w:rPr>
        <w:t>)</w:t>
      </w:r>
    </w:p>
    <w:p w14:paraId="716C4FFA" w14:textId="32643FF8" w:rsidR="005600C8" w:rsidRDefault="005600C8" w:rsidP="00935EAB">
      <w:pPr>
        <w:ind w:firstLine="360"/>
        <w:jc w:val="both"/>
        <w:rPr>
          <w:sz w:val="24"/>
        </w:rPr>
      </w:pPr>
      <w:r w:rsidRPr="005600C8">
        <w:rPr>
          <w:rFonts w:ascii="Segoe UI Symbol" w:hAnsi="Segoe UI Symbol" w:cs="Segoe UI Symbol"/>
          <w:sz w:val="24"/>
        </w:rPr>
        <w:t>✔</w:t>
      </w:r>
      <w:r w:rsidRPr="005600C8">
        <w:rPr>
          <w:sz w:val="24"/>
        </w:rPr>
        <w:t xml:space="preserve"> </w:t>
      </w:r>
      <w:proofErr w:type="spellStart"/>
      <w:r w:rsidRPr="005600C8">
        <w:rPr>
          <w:sz w:val="24"/>
        </w:rPr>
        <w:t>Barbun</w:t>
      </w:r>
      <w:proofErr w:type="spellEnd"/>
      <w:r w:rsidRPr="005600C8">
        <w:rPr>
          <w:sz w:val="24"/>
        </w:rPr>
        <w:t xml:space="preserve"> Balığı (</w:t>
      </w:r>
      <w:proofErr w:type="spellStart"/>
      <w:r w:rsidRPr="005600C8">
        <w:rPr>
          <w:sz w:val="24"/>
        </w:rPr>
        <w:t>Mullus</w:t>
      </w:r>
      <w:proofErr w:type="spellEnd"/>
      <w:r w:rsidRPr="005600C8">
        <w:rPr>
          <w:sz w:val="24"/>
        </w:rPr>
        <w:t xml:space="preserve"> </w:t>
      </w:r>
      <w:proofErr w:type="spellStart"/>
      <w:r w:rsidRPr="005600C8">
        <w:rPr>
          <w:sz w:val="24"/>
        </w:rPr>
        <w:t>Barbatus</w:t>
      </w:r>
      <w:proofErr w:type="spellEnd"/>
      <w:r w:rsidRPr="005600C8">
        <w:rPr>
          <w:sz w:val="24"/>
        </w:rPr>
        <w:t>)</w:t>
      </w:r>
    </w:p>
    <w:p w14:paraId="0F837B39" w14:textId="77777777" w:rsidR="008D3DBA" w:rsidRDefault="008D3DBA" w:rsidP="00935EAB">
      <w:pPr>
        <w:ind w:firstLine="360"/>
        <w:jc w:val="both"/>
        <w:rPr>
          <w:sz w:val="24"/>
        </w:rPr>
      </w:pPr>
    </w:p>
    <w:p w14:paraId="27B2C55E" w14:textId="70DF3AA1" w:rsidR="006F0C87" w:rsidRPr="007217A0" w:rsidRDefault="006F0C87" w:rsidP="00A54A7A">
      <w:pPr>
        <w:pStyle w:val="ListeParagraf"/>
        <w:numPr>
          <w:ilvl w:val="1"/>
          <w:numId w:val="1"/>
        </w:numPr>
        <w:ind w:left="993" w:hanging="633"/>
        <w:jc w:val="both"/>
        <w:outlineLvl w:val="1"/>
        <w:rPr>
          <w:b/>
          <w:bCs w:val="0"/>
          <w:sz w:val="24"/>
        </w:rPr>
      </w:pPr>
      <w:bookmarkStart w:id="20" w:name="_Toc229479589"/>
      <w:r w:rsidRPr="007217A0">
        <w:rPr>
          <w:b/>
          <w:bCs w:val="0"/>
          <w:sz w:val="24"/>
        </w:rPr>
        <w:t>Herkes için Erişim</w:t>
      </w:r>
      <w:r w:rsidR="00487CCD" w:rsidRPr="007217A0">
        <w:rPr>
          <w:b/>
          <w:bCs w:val="0"/>
          <w:sz w:val="24"/>
        </w:rPr>
        <w:t xml:space="preserve"> İmkanları</w:t>
      </w:r>
      <w:bookmarkEnd w:id="20"/>
    </w:p>
    <w:p w14:paraId="41298E25" w14:textId="2FA08A21" w:rsidR="00A152EF" w:rsidRPr="00A152EF" w:rsidRDefault="00AD78F2" w:rsidP="00A152EF">
      <w:pPr>
        <w:ind w:firstLine="360"/>
        <w:jc w:val="both"/>
        <w:rPr>
          <w:sz w:val="24"/>
        </w:rPr>
      </w:pPr>
      <w:r>
        <w:rPr>
          <w:sz w:val="24"/>
        </w:rPr>
        <w:t>Bölgede</w:t>
      </w:r>
      <w:r w:rsidR="00A152EF" w:rsidRPr="00A152EF">
        <w:rPr>
          <w:sz w:val="24"/>
        </w:rPr>
        <w:t xml:space="preserve">, farklı yaş gruplarından, fiziksel yeterlilik düzeylerinden ve sosyoekonomik arka planlardan gelen bireylerin bir arada bulunduğu dinamik bir turizm destinasyonudur. Bu çeşitlilik, herkes için erişim imkanlarının geliştirilmesini yalnızca etik bir sorumluluk değil, aynı zamanda sürdürülebilir kalkınmanın temel bir bileşeni haline getirmektedir. </w:t>
      </w:r>
      <w:r w:rsidR="00A85B51">
        <w:rPr>
          <w:sz w:val="24"/>
        </w:rPr>
        <w:t>E</w:t>
      </w:r>
      <w:r w:rsidR="00A152EF" w:rsidRPr="00A152EF">
        <w:rPr>
          <w:sz w:val="24"/>
        </w:rPr>
        <w:t>rişilebilirlik, fiziksel altyapının ötesinde, bilgiye, hizmete ve deneyime eşit ulaşım hakkı olarak ele alınmalıdır.</w:t>
      </w:r>
    </w:p>
    <w:p w14:paraId="723F065E" w14:textId="7E082C57" w:rsidR="00A152EF" w:rsidRPr="00A152EF" w:rsidRDefault="00A152EF" w:rsidP="00A152EF">
      <w:pPr>
        <w:ind w:firstLine="360"/>
        <w:jc w:val="both"/>
        <w:rPr>
          <w:sz w:val="24"/>
        </w:rPr>
      </w:pPr>
      <w:r w:rsidRPr="00A152EF">
        <w:rPr>
          <w:sz w:val="24"/>
        </w:rPr>
        <w:t xml:space="preserve">Son yıllarda kamu alanlarının, sahil yürüyüş yollarının, kültürel tesislerin ve konaklama işletmelerinin erişilebilirlik standartlarına uygun hale getirilmesine yönelik çalışmalar hız kazanmıştır. Özellikle tekerlekli sandalye kullanıcıları, yaşlı bireyler, görme ve işitme engelli misafirler için tasarlanan rampalar, sesli yönlendirme sistemleri ve erişilebilir menüler, kapsayıcı turizm anlayışının somut örnekleri arasında yer almaktadır. Bu </w:t>
      </w:r>
      <w:r w:rsidR="00297422" w:rsidRPr="00A152EF">
        <w:rPr>
          <w:sz w:val="24"/>
        </w:rPr>
        <w:t>uygulamalar</w:t>
      </w:r>
      <w:r w:rsidRPr="00A152EF">
        <w:rPr>
          <w:sz w:val="24"/>
        </w:rPr>
        <w:t xml:space="preserve"> hem yerel halkın hem de ziyaretçilerin yaşam kalitesini artırmaktadır.</w:t>
      </w:r>
    </w:p>
    <w:p w14:paraId="072F8745" w14:textId="3651BE37" w:rsidR="00406B47" w:rsidRDefault="00134391" w:rsidP="00A152EF">
      <w:pPr>
        <w:ind w:firstLine="360"/>
        <w:jc w:val="both"/>
        <w:rPr>
          <w:sz w:val="24"/>
        </w:rPr>
      </w:pPr>
      <w:r>
        <w:rPr>
          <w:sz w:val="24"/>
        </w:rPr>
        <w:t>Bölgede</w:t>
      </w:r>
      <w:r w:rsidR="00A152EF" w:rsidRPr="00A152EF">
        <w:rPr>
          <w:sz w:val="24"/>
        </w:rPr>
        <w:t xml:space="preserve"> erişim imkanlarının geliştirilmesinde yerel yönetimlerin, özel sektörün ve sivil toplum kuruluşlarının iş birliği kritik rol oynamaktadır. Erişilebilirlik denetimleri, personel eğitimleri ve kullanıcı geri bildirimlerine dayalı iyileştirme süreçleri, kapsayıcılığı kurumsal bir </w:t>
      </w:r>
      <w:r w:rsidR="00A152EF" w:rsidRPr="00A152EF">
        <w:rPr>
          <w:sz w:val="24"/>
        </w:rPr>
        <w:lastRenderedPageBreak/>
        <w:t xml:space="preserve">kültür haline getirmeyi hedeflemektedir. Ayrıca dijital erişim konusunda da adımlar atılarak, web siteleri, mobil uygulamalar ve dijital içerikler erişilebilirlik kriterlerine uygun hale getirilmektedir. Herkes için erişim, </w:t>
      </w:r>
      <w:r>
        <w:rPr>
          <w:sz w:val="24"/>
        </w:rPr>
        <w:t>sos</w:t>
      </w:r>
      <w:r w:rsidR="00A152EF" w:rsidRPr="00A152EF">
        <w:rPr>
          <w:sz w:val="24"/>
        </w:rPr>
        <w:t>yal adalet ve eşitlik ilkeleriyle uyumlu bir gelecek vizyonunun temel taşıdır.</w:t>
      </w:r>
    </w:p>
    <w:p w14:paraId="76FC071E" w14:textId="0DD1F8E5" w:rsidR="00297422" w:rsidRDefault="00297422" w:rsidP="00A152EF">
      <w:pPr>
        <w:ind w:firstLine="360"/>
        <w:jc w:val="both"/>
        <w:rPr>
          <w:sz w:val="24"/>
        </w:rPr>
      </w:pPr>
      <w:r>
        <w:rPr>
          <w:sz w:val="24"/>
        </w:rPr>
        <w:t>Biz de tesisimizde erişi</w:t>
      </w:r>
      <w:r w:rsidR="00E4627E">
        <w:rPr>
          <w:sz w:val="24"/>
        </w:rPr>
        <w:t>lebilirlik adına iyileştirmeler yapmaya devam ediyoruz.</w:t>
      </w:r>
    </w:p>
    <w:p w14:paraId="36E7D8FF" w14:textId="77777777" w:rsidR="002D17AA" w:rsidRDefault="002D17AA" w:rsidP="00A152EF">
      <w:pPr>
        <w:ind w:firstLine="360"/>
        <w:jc w:val="both"/>
        <w:rPr>
          <w:sz w:val="24"/>
        </w:rPr>
      </w:pPr>
    </w:p>
    <w:p w14:paraId="69DDCDFC" w14:textId="0763B241" w:rsidR="002D17AA" w:rsidRPr="002D17AA" w:rsidRDefault="002D17AA" w:rsidP="002D17AA">
      <w:pPr>
        <w:pStyle w:val="ListeParagraf"/>
        <w:numPr>
          <w:ilvl w:val="1"/>
          <w:numId w:val="1"/>
        </w:numPr>
        <w:ind w:left="993" w:hanging="633"/>
        <w:jc w:val="both"/>
        <w:outlineLvl w:val="1"/>
        <w:rPr>
          <w:b/>
          <w:bCs w:val="0"/>
          <w:sz w:val="24"/>
        </w:rPr>
      </w:pPr>
      <w:bookmarkStart w:id="21" w:name="_Toc229479590"/>
      <w:r w:rsidRPr="002D17AA">
        <w:rPr>
          <w:b/>
          <w:bCs w:val="0"/>
          <w:sz w:val="24"/>
        </w:rPr>
        <w:t>Personel ve Çalışma Hayatı</w:t>
      </w:r>
      <w:bookmarkEnd w:id="21"/>
    </w:p>
    <w:p w14:paraId="47CE436B" w14:textId="77777777" w:rsidR="002D17AA" w:rsidRPr="002D17AA" w:rsidRDefault="002D17AA" w:rsidP="002D17AA">
      <w:pPr>
        <w:ind w:firstLine="360"/>
        <w:jc w:val="both"/>
        <w:rPr>
          <w:sz w:val="24"/>
        </w:rPr>
      </w:pPr>
      <w:r w:rsidRPr="002D17AA">
        <w:rPr>
          <w:sz w:val="24"/>
        </w:rPr>
        <w:t xml:space="preserve">Tüm çalışanlarımızın sağlıklı, mutlu ve güvenli bir iş ortamında çalışmasını önemsiyoruz. İstihdam ettiğimiz personellerin bölge halkından olması için çaba sarf ediyoruz. Bu şekilde ekonominin çarpan etkisiyle, istihdam ettiğimiz personelin bölge içerisinde ekonomiyi canlandırmasına katkı sağlamaktayız. </w:t>
      </w:r>
    </w:p>
    <w:p w14:paraId="4EFD4579" w14:textId="77777777" w:rsidR="002D17AA" w:rsidRPr="002D17AA" w:rsidRDefault="002D17AA" w:rsidP="002D17AA">
      <w:pPr>
        <w:ind w:firstLine="360"/>
        <w:jc w:val="both"/>
        <w:rPr>
          <w:sz w:val="24"/>
        </w:rPr>
      </w:pPr>
      <w:r w:rsidRPr="002D17AA">
        <w:rPr>
          <w:sz w:val="24"/>
        </w:rPr>
        <w:t xml:space="preserve">Farklı ülkelerden ve milliyetlerden gelen misafirlerimize hitap eden uluslararası standartlarda hizmet veren bir işletme olarak misafir ve çalışanlarımız için milliyet, ırk, dil, din vb. ayrımı yapmak hem otelcilik hem de çalışma prensiplerimize aykırıdır. </w:t>
      </w:r>
    </w:p>
    <w:p w14:paraId="0C3B2B9C" w14:textId="1D644F5B" w:rsidR="002D17AA" w:rsidRPr="002D17AA" w:rsidRDefault="002D17AA" w:rsidP="002D17AA">
      <w:pPr>
        <w:ind w:firstLine="360"/>
        <w:jc w:val="both"/>
        <w:rPr>
          <w:sz w:val="24"/>
        </w:rPr>
      </w:pPr>
      <w:r w:rsidRPr="002D17AA">
        <w:rPr>
          <w:sz w:val="24"/>
        </w:rPr>
        <w:t xml:space="preserve">Tüm çalışanlarımıza cinsel tercih, yaş, cinsiyet, etnik köken, dini inanç, maluliyet durumlarına bakılmaksızın adil davranmak başlıca prensibimizdir. </w:t>
      </w:r>
    </w:p>
    <w:p w14:paraId="5504BBFD" w14:textId="77777777" w:rsidR="002D17AA" w:rsidRPr="002D17AA" w:rsidRDefault="002D17AA" w:rsidP="002D17AA">
      <w:pPr>
        <w:ind w:firstLine="360"/>
        <w:jc w:val="both"/>
        <w:rPr>
          <w:sz w:val="24"/>
        </w:rPr>
      </w:pPr>
      <w:r w:rsidRPr="002D17AA">
        <w:rPr>
          <w:sz w:val="24"/>
        </w:rPr>
        <w:t xml:space="preserve">Bu kapsamda; </w:t>
      </w:r>
    </w:p>
    <w:p w14:paraId="31ACBB38"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A</w:t>
      </w:r>
      <w:r w:rsidRPr="002D17AA">
        <w:rPr>
          <w:rFonts w:hint="eastAsia"/>
          <w:sz w:val="24"/>
        </w:rPr>
        <w:t>çı</w:t>
      </w:r>
      <w:r w:rsidRPr="002D17AA">
        <w:rPr>
          <w:sz w:val="24"/>
        </w:rPr>
        <w:t>k, e</w:t>
      </w:r>
      <w:r w:rsidRPr="002D17AA">
        <w:rPr>
          <w:rFonts w:hint="eastAsia"/>
          <w:sz w:val="24"/>
        </w:rPr>
        <w:t>ş</w:t>
      </w:r>
      <w:r w:rsidRPr="002D17AA">
        <w:rPr>
          <w:sz w:val="24"/>
        </w:rPr>
        <w:t xml:space="preserve">it, </w:t>
      </w:r>
      <w:r w:rsidRPr="002D17AA">
        <w:rPr>
          <w:rFonts w:hint="eastAsia"/>
          <w:sz w:val="24"/>
        </w:rPr>
        <w:t>ş</w:t>
      </w:r>
      <w:r w:rsidRPr="002D17AA">
        <w:rPr>
          <w:sz w:val="24"/>
        </w:rPr>
        <w:t xml:space="preserve">effaf, adil,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n da dahil oldu</w:t>
      </w:r>
      <w:r w:rsidRPr="002D17AA">
        <w:rPr>
          <w:rFonts w:hint="eastAsia"/>
          <w:sz w:val="24"/>
        </w:rPr>
        <w:t>ğ</w:t>
      </w:r>
      <w:r w:rsidRPr="002D17AA">
        <w:rPr>
          <w:sz w:val="24"/>
        </w:rPr>
        <w:t>u bir ortak y</w:t>
      </w:r>
      <w:r w:rsidRPr="002D17AA">
        <w:rPr>
          <w:rFonts w:hint="eastAsia"/>
          <w:sz w:val="24"/>
        </w:rPr>
        <w:t>ö</w:t>
      </w:r>
      <w:r w:rsidRPr="002D17AA">
        <w:rPr>
          <w:sz w:val="24"/>
        </w:rPr>
        <w:t>ntem anlay</w:t>
      </w:r>
      <w:r w:rsidRPr="002D17AA">
        <w:rPr>
          <w:rFonts w:hint="eastAsia"/>
          <w:sz w:val="24"/>
        </w:rPr>
        <w:t>ışı</w:t>
      </w:r>
      <w:r w:rsidRPr="002D17AA">
        <w:rPr>
          <w:sz w:val="24"/>
        </w:rPr>
        <w:t>n</w:t>
      </w:r>
      <w:r w:rsidRPr="002D17AA">
        <w:rPr>
          <w:rFonts w:hint="eastAsia"/>
          <w:sz w:val="24"/>
        </w:rPr>
        <w:t>ı</w:t>
      </w:r>
      <w:r w:rsidRPr="002D17AA">
        <w:rPr>
          <w:sz w:val="24"/>
        </w:rPr>
        <w:t xml:space="preserve"> benimsiyoruz. </w:t>
      </w:r>
    </w:p>
    <w:p w14:paraId="4A9712CF"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E</w:t>
      </w:r>
      <w:r w:rsidRPr="002D17AA">
        <w:rPr>
          <w:rFonts w:hint="eastAsia"/>
          <w:sz w:val="24"/>
        </w:rPr>
        <w:t>ş</w:t>
      </w:r>
      <w:r w:rsidRPr="002D17AA">
        <w:rPr>
          <w:sz w:val="24"/>
        </w:rPr>
        <w:t>it, standart, g</w:t>
      </w:r>
      <w:r w:rsidRPr="002D17AA">
        <w:rPr>
          <w:rFonts w:hint="eastAsia"/>
          <w:sz w:val="24"/>
        </w:rPr>
        <w:t>ü</w:t>
      </w:r>
      <w:r w:rsidRPr="002D17AA">
        <w:rPr>
          <w:sz w:val="24"/>
        </w:rPr>
        <w:t xml:space="preserve">venli </w:t>
      </w:r>
      <w:r w:rsidRPr="002D17AA">
        <w:rPr>
          <w:rFonts w:hint="eastAsia"/>
          <w:sz w:val="24"/>
        </w:rPr>
        <w:t>ş</w:t>
      </w:r>
      <w:r w:rsidRPr="002D17AA">
        <w:rPr>
          <w:sz w:val="24"/>
        </w:rPr>
        <w:t xml:space="preserve">artlarda </w:t>
      </w:r>
      <w:r w:rsidRPr="002D17AA">
        <w:rPr>
          <w:rFonts w:hint="eastAsia"/>
          <w:sz w:val="24"/>
        </w:rPr>
        <w:t>ç</w:t>
      </w:r>
      <w:r w:rsidRPr="002D17AA">
        <w:rPr>
          <w:sz w:val="24"/>
        </w:rPr>
        <w:t>al</w:t>
      </w:r>
      <w:r w:rsidRPr="002D17AA">
        <w:rPr>
          <w:rFonts w:hint="eastAsia"/>
          <w:sz w:val="24"/>
        </w:rPr>
        <w:t>ış</w:t>
      </w:r>
      <w:r w:rsidRPr="002D17AA">
        <w:rPr>
          <w:sz w:val="24"/>
        </w:rPr>
        <w:t>ma imk</w:t>
      </w:r>
      <w:r w:rsidRPr="002D17AA">
        <w:rPr>
          <w:rFonts w:hint="eastAsia"/>
          <w:sz w:val="24"/>
        </w:rPr>
        <w:t>â</w:t>
      </w:r>
      <w:r w:rsidRPr="002D17AA">
        <w:rPr>
          <w:sz w:val="24"/>
        </w:rPr>
        <w:t>n</w:t>
      </w:r>
      <w:r w:rsidRPr="002D17AA">
        <w:rPr>
          <w:rFonts w:hint="eastAsia"/>
          <w:sz w:val="24"/>
        </w:rPr>
        <w:t>ı</w:t>
      </w:r>
      <w:r w:rsidRPr="002D17AA">
        <w:rPr>
          <w:sz w:val="24"/>
        </w:rPr>
        <w:t xml:space="preserve"> sunuyoruz. </w:t>
      </w:r>
    </w:p>
    <w:p w14:paraId="20B96345"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Problemlerin dinlenmesi ve </w:t>
      </w:r>
      <w:r w:rsidRPr="002D17AA">
        <w:rPr>
          <w:rFonts w:hint="eastAsia"/>
          <w:sz w:val="24"/>
        </w:rPr>
        <w:t>çö</w:t>
      </w:r>
      <w:r w:rsidRPr="002D17AA">
        <w:rPr>
          <w:sz w:val="24"/>
        </w:rPr>
        <w:t>z</w:t>
      </w:r>
      <w:r w:rsidRPr="002D17AA">
        <w:rPr>
          <w:rFonts w:hint="eastAsia"/>
          <w:sz w:val="24"/>
        </w:rPr>
        <w:t>ü</w:t>
      </w:r>
      <w:r w:rsidRPr="002D17AA">
        <w:rPr>
          <w:sz w:val="24"/>
        </w:rPr>
        <w:t>m</w:t>
      </w:r>
      <w:r w:rsidRPr="002D17AA">
        <w:rPr>
          <w:rFonts w:hint="eastAsia"/>
          <w:sz w:val="24"/>
        </w:rPr>
        <w:t>ü</w:t>
      </w:r>
      <w:r w:rsidRPr="002D17AA">
        <w:rPr>
          <w:sz w:val="24"/>
        </w:rPr>
        <w:t xml:space="preserve">ne </w:t>
      </w:r>
      <w:r w:rsidRPr="002D17AA">
        <w:rPr>
          <w:rFonts w:hint="eastAsia"/>
          <w:sz w:val="24"/>
        </w:rPr>
        <w:t>ö</w:t>
      </w:r>
      <w:r w:rsidRPr="002D17AA">
        <w:rPr>
          <w:sz w:val="24"/>
        </w:rPr>
        <w:t xml:space="preserve">ncelik veriyoruz. </w:t>
      </w:r>
    </w:p>
    <w:p w14:paraId="03222044"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Adil, yasal d</w:t>
      </w:r>
      <w:r w:rsidRPr="002D17AA">
        <w:rPr>
          <w:rFonts w:hint="eastAsia"/>
          <w:sz w:val="24"/>
        </w:rPr>
        <w:t>ü</w:t>
      </w:r>
      <w:r w:rsidRPr="002D17AA">
        <w:rPr>
          <w:sz w:val="24"/>
        </w:rPr>
        <w:t>zenlemeleri ve belirlenmi</w:t>
      </w:r>
      <w:r w:rsidRPr="002D17AA">
        <w:rPr>
          <w:rFonts w:hint="eastAsia"/>
          <w:sz w:val="24"/>
        </w:rPr>
        <w:t>ş</w:t>
      </w:r>
      <w:r w:rsidRPr="002D17AA">
        <w:rPr>
          <w:sz w:val="24"/>
        </w:rPr>
        <w:t xml:space="preserve"> standartlar</w:t>
      </w:r>
      <w:r w:rsidRPr="002D17AA">
        <w:rPr>
          <w:rFonts w:hint="eastAsia"/>
          <w:sz w:val="24"/>
        </w:rPr>
        <w:t>ı</w:t>
      </w:r>
      <w:r w:rsidRPr="002D17AA">
        <w:rPr>
          <w:sz w:val="24"/>
        </w:rPr>
        <w:t xml:space="preserve"> kar</w:t>
      </w:r>
      <w:r w:rsidRPr="002D17AA">
        <w:rPr>
          <w:rFonts w:hint="eastAsia"/>
          <w:sz w:val="24"/>
        </w:rPr>
        <w:t>şı</w:t>
      </w:r>
      <w:r w:rsidRPr="002D17AA">
        <w:rPr>
          <w:sz w:val="24"/>
        </w:rPr>
        <w:t xml:space="preserve">layan bir </w:t>
      </w:r>
      <w:r w:rsidRPr="002D17AA">
        <w:rPr>
          <w:rFonts w:hint="eastAsia"/>
          <w:sz w:val="24"/>
        </w:rPr>
        <w:t>ç</w:t>
      </w:r>
      <w:r w:rsidRPr="002D17AA">
        <w:rPr>
          <w:sz w:val="24"/>
        </w:rPr>
        <w:t>al</w:t>
      </w:r>
      <w:r w:rsidRPr="002D17AA">
        <w:rPr>
          <w:rFonts w:hint="eastAsia"/>
          <w:sz w:val="24"/>
        </w:rPr>
        <w:t>ış</w:t>
      </w:r>
      <w:r w:rsidRPr="002D17AA">
        <w:rPr>
          <w:sz w:val="24"/>
        </w:rPr>
        <w:t xml:space="preserve">ma ve </w:t>
      </w:r>
      <w:r w:rsidRPr="002D17AA">
        <w:rPr>
          <w:rFonts w:hint="eastAsia"/>
          <w:sz w:val="24"/>
        </w:rPr>
        <w:t>ü</w:t>
      </w:r>
      <w:r w:rsidRPr="002D17AA">
        <w:rPr>
          <w:sz w:val="24"/>
        </w:rPr>
        <w:t>cretlendirme politikas</w:t>
      </w:r>
      <w:r w:rsidRPr="002D17AA">
        <w:rPr>
          <w:rFonts w:hint="eastAsia"/>
          <w:sz w:val="24"/>
        </w:rPr>
        <w:t>ı</w:t>
      </w:r>
      <w:r w:rsidRPr="002D17AA">
        <w:rPr>
          <w:sz w:val="24"/>
        </w:rPr>
        <w:t xml:space="preserve"> uyguluyoruz. </w:t>
      </w:r>
    </w:p>
    <w:p w14:paraId="4F3C8E25"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m</w:t>
      </w:r>
      <w:r w:rsidRPr="002D17AA">
        <w:rPr>
          <w:rFonts w:hint="eastAsia"/>
          <w:sz w:val="24"/>
        </w:rPr>
        <w:t>ı</w:t>
      </w:r>
      <w:r w:rsidRPr="002D17AA">
        <w:rPr>
          <w:sz w:val="24"/>
        </w:rPr>
        <w:t>z</w:t>
      </w:r>
      <w:r w:rsidRPr="002D17AA">
        <w:rPr>
          <w:rFonts w:hint="eastAsia"/>
          <w:sz w:val="24"/>
        </w:rPr>
        <w:t>ı</w:t>
      </w:r>
      <w:r w:rsidRPr="002D17AA">
        <w:rPr>
          <w:sz w:val="24"/>
        </w:rPr>
        <w:t xml:space="preserve"> dinler, fikirlerin </w:t>
      </w:r>
      <w:r w:rsidRPr="002D17AA">
        <w:rPr>
          <w:rFonts w:hint="eastAsia"/>
          <w:sz w:val="24"/>
        </w:rPr>
        <w:t>ö</w:t>
      </w:r>
      <w:r w:rsidRPr="002D17AA">
        <w:rPr>
          <w:sz w:val="24"/>
        </w:rPr>
        <w:t>zg</w:t>
      </w:r>
      <w:r w:rsidRPr="002D17AA">
        <w:rPr>
          <w:rFonts w:hint="eastAsia"/>
          <w:sz w:val="24"/>
        </w:rPr>
        <w:t>ü</w:t>
      </w:r>
      <w:r w:rsidRPr="002D17AA">
        <w:rPr>
          <w:sz w:val="24"/>
        </w:rPr>
        <w:t>rce beyan edilebildi</w:t>
      </w:r>
      <w:r w:rsidRPr="002D17AA">
        <w:rPr>
          <w:rFonts w:hint="eastAsia"/>
          <w:sz w:val="24"/>
        </w:rPr>
        <w:t>ğ</w:t>
      </w:r>
      <w:r w:rsidRPr="002D17AA">
        <w:rPr>
          <w:sz w:val="24"/>
        </w:rPr>
        <w:t>i, diyalogun geli</w:t>
      </w:r>
      <w:r w:rsidRPr="002D17AA">
        <w:rPr>
          <w:rFonts w:hint="eastAsia"/>
          <w:sz w:val="24"/>
        </w:rPr>
        <w:t>ş</w:t>
      </w:r>
      <w:r w:rsidRPr="002D17AA">
        <w:rPr>
          <w:sz w:val="24"/>
        </w:rPr>
        <w:t>tirildi</w:t>
      </w:r>
      <w:r w:rsidRPr="002D17AA">
        <w:rPr>
          <w:rFonts w:hint="eastAsia"/>
          <w:sz w:val="24"/>
        </w:rPr>
        <w:t>ğ</w:t>
      </w:r>
      <w:r w:rsidRPr="002D17AA">
        <w:rPr>
          <w:sz w:val="24"/>
        </w:rPr>
        <w:t>i bir ileti</w:t>
      </w:r>
      <w:r w:rsidRPr="002D17AA">
        <w:rPr>
          <w:rFonts w:hint="eastAsia"/>
          <w:sz w:val="24"/>
        </w:rPr>
        <w:t>ş</w:t>
      </w:r>
      <w:r w:rsidRPr="002D17AA">
        <w:rPr>
          <w:sz w:val="24"/>
        </w:rPr>
        <w:t>im modeli uyguluyoruz. (</w:t>
      </w:r>
      <w:r w:rsidRPr="002D17AA">
        <w:rPr>
          <w:rFonts w:hint="eastAsia"/>
          <w:sz w:val="24"/>
        </w:rPr>
        <w:t>Ş</w:t>
      </w:r>
      <w:r w:rsidRPr="002D17AA">
        <w:rPr>
          <w:sz w:val="24"/>
        </w:rPr>
        <w:t>ik</w:t>
      </w:r>
      <w:r w:rsidRPr="002D17AA">
        <w:rPr>
          <w:rFonts w:hint="eastAsia"/>
          <w:sz w:val="24"/>
        </w:rPr>
        <w:t>â</w:t>
      </w:r>
      <w:r w:rsidRPr="002D17AA">
        <w:rPr>
          <w:sz w:val="24"/>
        </w:rPr>
        <w:t>yet hatlar</w:t>
      </w:r>
      <w:r w:rsidRPr="002D17AA">
        <w:rPr>
          <w:rFonts w:hint="eastAsia"/>
          <w:sz w:val="24"/>
        </w:rPr>
        <w:t>ı</w:t>
      </w:r>
      <w:r w:rsidRPr="002D17AA">
        <w:rPr>
          <w:sz w:val="24"/>
        </w:rPr>
        <w:t>m</w:t>
      </w:r>
      <w:r w:rsidRPr="002D17AA">
        <w:rPr>
          <w:rFonts w:hint="eastAsia"/>
          <w:sz w:val="24"/>
        </w:rPr>
        <w:t>ı</w:t>
      </w:r>
      <w:r w:rsidRPr="002D17AA">
        <w:rPr>
          <w:sz w:val="24"/>
        </w:rPr>
        <w:t xml:space="preserve">zla) </w:t>
      </w:r>
    </w:p>
    <w:p w14:paraId="6125F92F"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anlar</w:t>
      </w:r>
      <w:r w:rsidRPr="002D17AA">
        <w:rPr>
          <w:rFonts w:hint="eastAsia"/>
          <w:sz w:val="24"/>
        </w:rPr>
        <w:t>ı</w:t>
      </w:r>
      <w:r w:rsidRPr="002D17AA">
        <w:rPr>
          <w:sz w:val="24"/>
        </w:rPr>
        <w:t>m</w:t>
      </w:r>
      <w:r w:rsidRPr="002D17AA">
        <w:rPr>
          <w:rFonts w:hint="eastAsia"/>
          <w:sz w:val="24"/>
        </w:rPr>
        <w:t>ı</w:t>
      </w:r>
      <w:r w:rsidRPr="002D17AA">
        <w:rPr>
          <w:sz w:val="24"/>
        </w:rPr>
        <w:t>za g</w:t>
      </w:r>
      <w:r w:rsidRPr="002D17AA">
        <w:rPr>
          <w:rFonts w:hint="eastAsia"/>
          <w:sz w:val="24"/>
        </w:rPr>
        <w:t>ü</w:t>
      </w:r>
      <w:r w:rsidRPr="002D17AA">
        <w:rPr>
          <w:sz w:val="24"/>
        </w:rPr>
        <w:t>vende olduklar</w:t>
      </w:r>
      <w:r w:rsidRPr="002D17AA">
        <w:rPr>
          <w:rFonts w:hint="eastAsia"/>
          <w:sz w:val="24"/>
        </w:rPr>
        <w:t>ı</w:t>
      </w:r>
      <w:r w:rsidRPr="002D17AA">
        <w:rPr>
          <w:sz w:val="24"/>
        </w:rPr>
        <w:t>n</w:t>
      </w:r>
      <w:r w:rsidRPr="002D17AA">
        <w:rPr>
          <w:rFonts w:hint="eastAsia"/>
          <w:sz w:val="24"/>
        </w:rPr>
        <w:t>ı</w:t>
      </w:r>
      <w:r w:rsidRPr="002D17AA">
        <w:rPr>
          <w:sz w:val="24"/>
        </w:rPr>
        <w:t xml:space="preserve"> hissettirir, ki</w:t>
      </w:r>
      <w:r w:rsidRPr="002D17AA">
        <w:rPr>
          <w:rFonts w:hint="eastAsia"/>
          <w:sz w:val="24"/>
        </w:rPr>
        <w:t>ş</w:t>
      </w:r>
      <w:r w:rsidRPr="002D17AA">
        <w:rPr>
          <w:sz w:val="24"/>
        </w:rPr>
        <w:t xml:space="preserve">isel bilgilerini koruyoruz. </w:t>
      </w:r>
    </w:p>
    <w:p w14:paraId="1B408113" w14:textId="690C3E64" w:rsidR="005250B2" w:rsidRDefault="002D17AA" w:rsidP="00D86099">
      <w:pPr>
        <w:ind w:firstLine="360"/>
        <w:jc w:val="both"/>
        <w:rPr>
          <w:sz w:val="24"/>
        </w:rPr>
      </w:pPr>
      <w:r w:rsidRPr="002D17AA">
        <w:rPr>
          <w:rFonts w:ascii="Segoe UI Symbol" w:hAnsi="Segoe UI Symbol" w:cs="Segoe UI Symbol"/>
          <w:sz w:val="24"/>
        </w:rPr>
        <w:t>✔</w:t>
      </w:r>
      <w:r w:rsidRPr="002D17AA">
        <w:rPr>
          <w:sz w:val="24"/>
        </w:rPr>
        <w:t xml:space="preserve"> </w:t>
      </w:r>
      <w:r w:rsidRPr="002D17AA">
        <w:rPr>
          <w:rFonts w:hint="eastAsia"/>
          <w:sz w:val="24"/>
        </w:rPr>
        <w:t>Ç</w:t>
      </w:r>
      <w:r w:rsidRPr="002D17AA">
        <w:rPr>
          <w:sz w:val="24"/>
        </w:rPr>
        <w:t>al</w:t>
      </w:r>
      <w:r w:rsidRPr="002D17AA">
        <w:rPr>
          <w:rFonts w:hint="eastAsia"/>
          <w:sz w:val="24"/>
        </w:rPr>
        <w:t>ış</w:t>
      </w:r>
      <w:r w:rsidRPr="002D17AA">
        <w:rPr>
          <w:sz w:val="24"/>
        </w:rPr>
        <w:t>t</w:t>
      </w:r>
      <w:r w:rsidRPr="002D17AA">
        <w:rPr>
          <w:rFonts w:hint="eastAsia"/>
          <w:sz w:val="24"/>
        </w:rPr>
        <w:t>ığı</w:t>
      </w:r>
      <w:r w:rsidRPr="002D17AA">
        <w:rPr>
          <w:sz w:val="24"/>
        </w:rPr>
        <w:t xml:space="preserve"> yeri tan</w:t>
      </w:r>
      <w:r w:rsidRPr="002D17AA">
        <w:rPr>
          <w:rFonts w:hint="eastAsia"/>
          <w:sz w:val="24"/>
        </w:rPr>
        <w:t>ı</w:t>
      </w:r>
      <w:r w:rsidRPr="002D17AA">
        <w:rPr>
          <w:sz w:val="24"/>
        </w:rPr>
        <w:t>ma, kendini geli</w:t>
      </w:r>
      <w:r w:rsidRPr="002D17AA">
        <w:rPr>
          <w:rFonts w:hint="eastAsia"/>
          <w:sz w:val="24"/>
        </w:rPr>
        <w:t>ş</w:t>
      </w:r>
      <w:r w:rsidRPr="002D17AA">
        <w:rPr>
          <w:sz w:val="24"/>
        </w:rPr>
        <w:t>tirme ve e</w:t>
      </w:r>
      <w:r w:rsidRPr="002D17AA">
        <w:rPr>
          <w:rFonts w:hint="eastAsia"/>
          <w:sz w:val="24"/>
        </w:rPr>
        <w:t>ğ</w:t>
      </w:r>
      <w:r w:rsidRPr="002D17AA">
        <w:rPr>
          <w:sz w:val="24"/>
        </w:rPr>
        <w:t>itim hakk</w:t>
      </w:r>
      <w:r w:rsidRPr="002D17AA">
        <w:rPr>
          <w:rFonts w:hint="eastAsia"/>
          <w:sz w:val="24"/>
        </w:rPr>
        <w:t>ı</w:t>
      </w:r>
      <w:r w:rsidRPr="002D17AA">
        <w:rPr>
          <w:sz w:val="24"/>
        </w:rPr>
        <w:t>n</w:t>
      </w:r>
      <w:r w:rsidRPr="002D17AA">
        <w:rPr>
          <w:rFonts w:hint="eastAsia"/>
          <w:sz w:val="24"/>
        </w:rPr>
        <w:t>ı</w:t>
      </w:r>
      <w:r w:rsidRPr="002D17AA">
        <w:rPr>
          <w:sz w:val="24"/>
        </w:rPr>
        <w:t xml:space="preserve"> </w:t>
      </w:r>
      <w:r w:rsidRPr="002D17AA">
        <w:rPr>
          <w:rFonts w:hint="eastAsia"/>
          <w:sz w:val="24"/>
        </w:rPr>
        <w:t>ö</w:t>
      </w:r>
      <w:r w:rsidRPr="002D17AA">
        <w:rPr>
          <w:sz w:val="24"/>
        </w:rPr>
        <w:t xml:space="preserve">nde tutuyoruz. </w:t>
      </w:r>
    </w:p>
    <w:p w14:paraId="59E9A3CE" w14:textId="77777777" w:rsidR="006F6F2D" w:rsidRDefault="006F6F2D" w:rsidP="003C3A7F">
      <w:pPr>
        <w:jc w:val="both"/>
        <w:rPr>
          <w:sz w:val="24"/>
        </w:rPr>
      </w:pPr>
    </w:p>
    <w:p w14:paraId="21A03B09" w14:textId="42719B17" w:rsidR="00A54A7A" w:rsidRPr="007217A0" w:rsidRDefault="00A54A7A" w:rsidP="00A54A7A">
      <w:pPr>
        <w:pStyle w:val="ListeParagraf"/>
        <w:numPr>
          <w:ilvl w:val="0"/>
          <w:numId w:val="1"/>
        </w:numPr>
        <w:jc w:val="both"/>
        <w:outlineLvl w:val="0"/>
        <w:rPr>
          <w:b/>
          <w:bCs w:val="0"/>
          <w:sz w:val="24"/>
        </w:rPr>
      </w:pPr>
      <w:bookmarkStart w:id="22" w:name="_Toc229479591"/>
      <w:r w:rsidRPr="007217A0">
        <w:rPr>
          <w:b/>
          <w:bCs w:val="0"/>
          <w:sz w:val="24"/>
        </w:rPr>
        <w:t xml:space="preserve">KÜLTÜREL </w:t>
      </w:r>
      <w:r w:rsidR="00707A58" w:rsidRPr="007217A0">
        <w:rPr>
          <w:b/>
          <w:bCs w:val="0"/>
          <w:sz w:val="24"/>
        </w:rPr>
        <w:t xml:space="preserve">VE TARİHİ </w:t>
      </w:r>
      <w:r w:rsidRPr="007217A0">
        <w:rPr>
          <w:b/>
          <w:bCs w:val="0"/>
          <w:sz w:val="24"/>
        </w:rPr>
        <w:t>MİRAS</w:t>
      </w:r>
      <w:bookmarkEnd w:id="22"/>
    </w:p>
    <w:p w14:paraId="757E512D" w14:textId="77777777" w:rsidR="00A54A7A" w:rsidRPr="007217A0" w:rsidRDefault="00A54A7A" w:rsidP="00A54A7A">
      <w:pPr>
        <w:ind w:firstLine="360"/>
        <w:jc w:val="both"/>
        <w:rPr>
          <w:sz w:val="24"/>
        </w:rPr>
      </w:pPr>
      <w:r w:rsidRPr="007217A0">
        <w:rPr>
          <w:sz w:val="24"/>
        </w:rPr>
        <w:t>Herkesin içinde bir aşk barındırdığı Bodrum, mitler döneminden günümüze kadar Akdeniz’in en gözde yerleşim yerlerinden biri olmuştur. İlk olarak “Halikarnasos” olarak isimlendirilen belde, daha sonra “Bodrum” ismiyle anılmaya başlanmıştır ve “Karya” ismi verilen bölgenin en önde gelen şehirlerinden biri olarak kabul edilmiştir. Ünlü tarihçi Heredot’un eserlerinden öğrendiğimiz kadarıyla şehrin kuruluşu Lelegler tarafından MÖ 2000 senesinde gerçekleşmiştir.</w:t>
      </w:r>
    </w:p>
    <w:p w14:paraId="4E7CE8FD" w14:textId="77777777" w:rsidR="00A54A7A" w:rsidRPr="007217A0" w:rsidRDefault="00A54A7A" w:rsidP="00A54A7A">
      <w:pPr>
        <w:ind w:firstLine="360"/>
        <w:jc w:val="both"/>
        <w:rPr>
          <w:sz w:val="24"/>
        </w:rPr>
      </w:pPr>
      <w:r w:rsidRPr="007217A0">
        <w:rPr>
          <w:sz w:val="24"/>
        </w:rPr>
        <w:lastRenderedPageBreak/>
        <w:t>Bodrum’un en ünlüleri; Yel Değirmenleri ve Bodrum Kalesi, beldenin simge yapılarıdır ve en ünlü ziyaret noktalarının başında gelmektedir.</w:t>
      </w:r>
    </w:p>
    <w:p w14:paraId="429B6937" w14:textId="1DE2DF80" w:rsidR="00A54A7A" w:rsidRDefault="00A54A7A" w:rsidP="00A54A7A">
      <w:pPr>
        <w:ind w:firstLine="360"/>
        <w:jc w:val="both"/>
        <w:rPr>
          <w:sz w:val="24"/>
        </w:rPr>
      </w:pPr>
      <w:r w:rsidRPr="007217A0">
        <w:rPr>
          <w:sz w:val="24"/>
        </w:rPr>
        <w:t>Müze kart; Müze kart ile Bodrum Sualtı Arkeoloji Müzesi başta olmak üzere bölgedeki birçok antik bölge ve müzeyi ek ücret ödemeden ziyaret edebilirsiniz.</w:t>
      </w:r>
    </w:p>
    <w:p w14:paraId="49AC03B6" w14:textId="7D262D5A" w:rsidR="0029174A" w:rsidRDefault="0029174A" w:rsidP="00A54A7A">
      <w:pPr>
        <w:ind w:firstLine="360"/>
        <w:jc w:val="both"/>
        <w:rPr>
          <w:sz w:val="24"/>
        </w:rPr>
      </w:pPr>
      <w:r>
        <w:rPr>
          <w:sz w:val="24"/>
        </w:rPr>
        <w:t xml:space="preserve">Dilerseniz; </w:t>
      </w:r>
      <w:r w:rsidR="00124D96" w:rsidRPr="0029174A">
        <w:rPr>
          <w:sz w:val="24"/>
        </w:rPr>
        <w:t>gezilecek yerler</w:t>
      </w:r>
      <w:r w:rsidR="00124D96">
        <w:rPr>
          <w:sz w:val="24"/>
        </w:rPr>
        <w:t xml:space="preserve">, </w:t>
      </w:r>
      <w:r w:rsidR="00124D96" w:rsidRPr="00036071">
        <w:rPr>
          <w:sz w:val="24"/>
        </w:rPr>
        <w:t>geleneksel mutfak</w:t>
      </w:r>
      <w:r w:rsidR="00124D96">
        <w:rPr>
          <w:sz w:val="24"/>
        </w:rPr>
        <w:t xml:space="preserve"> ve </w:t>
      </w:r>
      <w:r w:rsidR="00124D96" w:rsidRPr="00036071">
        <w:rPr>
          <w:sz w:val="24"/>
        </w:rPr>
        <w:t>turizm aktiviteleri</w:t>
      </w:r>
      <w:r w:rsidR="00124D96">
        <w:rPr>
          <w:sz w:val="24"/>
        </w:rPr>
        <w:t xml:space="preserve"> </w:t>
      </w:r>
      <w:r w:rsidR="00036071">
        <w:rPr>
          <w:sz w:val="24"/>
        </w:rPr>
        <w:t xml:space="preserve">gibi bilgilere ulaşmak için </w:t>
      </w:r>
      <w:r w:rsidR="00036071" w:rsidRPr="00036071">
        <w:rPr>
          <w:sz w:val="24"/>
        </w:rPr>
        <w:t>T.C. Kültür ve Turizm Bakanlığı</w:t>
      </w:r>
      <w:r w:rsidR="00036071">
        <w:rPr>
          <w:sz w:val="24"/>
        </w:rPr>
        <w:t xml:space="preserve"> tarafından oluşturulan Kültür Portalını aşağıdaki linkten ziyaret edebilirsiniz.</w:t>
      </w:r>
    </w:p>
    <w:p w14:paraId="667CDC5B" w14:textId="300EE598" w:rsidR="00FE0E8E" w:rsidRPr="00036071" w:rsidRDefault="00FE0E8E" w:rsidP="00A54A7A">
      <w:pPr>
        <w:ind w:firstLine="360"/>
        <w:jc w:val="both"/>
        <w:rPr>
          <w:b/>
          <w:bCs w:val="0"/>
          <w:sz w:val="24"/>
        </w:rPr>
      </w:pPr>
      <w:r w:rsidRPr="00D86099">
        <w:rPr>
          <w:b/>
          <w:bCs w:val="0"/>
          <w:sz w:val="24"/>
        </w:rPr>
        <w:t>https://www.kulturportali.gov.tr/turkiye/mugla/genelbilgiler</w:t>
      </w:r>
    </w:p>
    <w:p w14:paraId="21FA6390" w14:textId="77777777" w:rsidR="004D57CA" w:rsidRPr="007217A0" w:rsidRDefault="004D57CA" w:rsidP="00A54A7A">
      <w:pPr>
        <w:ind w:firstLine="360"/>
        <w:jc w:val="both"/>
        <w:rPr>
          <w:sz w:val="24"/>
        </w:rPr>
      </w:pPr>
    </w:p>
    <w:p w14:paraId="07AEFF78" w14:textId="06F1FF8A" w:rsidR="00A54A7A" w:rsidRPr="007217A0" w:rsidRDefault="00185509" w:rsidP="00A54A7A">
      <w:pPr>
        <w:jc w:val="both"/>
        <w:rPr>
          <w:sz w:val="24"/>
        </w:rPr>
      </w:pPr>
      <w:r w:rsidRPr="007217A0">
        <w:rPr>
          <w:bCs w:val="0"/>
          <w:noProof/>
        </w:rPr>
        <w:drawing>
          <wp:inline distT="0" distB="0" distL="0" distR="0" wp14:anchorId="0CE50B35" wp14:editId="775208A8">
            <wp:extent cx="5760720" cy="4318243"/>
            <wp:effectExtent l="0" t="0" r="0" b="6350"/>
            <wp:docPr id="321751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318243"/>
                    </a:xfrm>
                    <a:prstGeom prst="rect">
                      <a:avLst/>
                    </a:prstGeom>
                    <a:noFill/>
                    <a:ln>
                      <a:noFill/>
                    </a:ln>
                  </pic:spPr>
                </pic:pic>
              </a:graphicData>
            </a:graphic>
          </wp:inline>
        </w:drawing>
      </w:r>
    </w:p>
    <w:p w14:paraId="77BCE4AA" w14:textId="1D5D62BA" w:rsidR="004D57CA" w:rsidRPr="007217A0" w:rsidRDefault="004D57CA" w:rsidP="004D57CA">
      <w:pPr>
        <w:jc w:val="center"/>
        <w:rPr>
          <w:sz w:val="24"/>
        </w:rPr>
      </w:pPr>
      <w:r w:rsidRPr="007217A0">
        <w:rPr>
          <w:sz w:val="24"/>
        </w:rPr>
        <w:t>Bodrum</w:t>
      </w:r>
    </w:p>
    <w:p w14:paraId="71E4204E" w14:textId="77777777" w:rsidR="00A54A7A" w:rsidRDefault="00A54A7A" w:rsidP="00A54A7A">
      <w:pPr>
        <w:jc w:val="both"/>
        <w:rPr>
          <w:sz w:val="24"/>
        </w:rPr>
      </w:pPr>
    </w:p>
    <w:p w14:paraId="553B0953" w14:textId="77777777" w:rsidR="00D86099" w:rsidRDefault="00D86099" w:rsidP="00A54A7A">
      <w:pPr>
        <w:jc w:val="both"/>
        <w:rPr>
          <w:sz w:val="24"/>
        </w:rPr>
      </w:pPr>
    </w:p>
    <w:p w14:paraId="6F5973DC" w14:textId="77777777" w:rsidR="00D86099" w:rsidRDefault="00D86099" w:rsidP="00A54A7A">
      <w:pPr>
        <w:jc w:val="both"/>
        <w:rPr>
          <w:sz w:val="24"/>
        </w:rPr>
      </w:pPr>
    </w:p>
    <w:p w14:paraId="131DCF58" w14:textId="77777777" w:rsidR="00D86099" w:rsidRDefault="00D86099" w:rsidP="00A54A7A">
      <w:pPr>
        <w:jc w:val="both"/>
        <w:rPr>
          <w:sz w:val="24"/>
        </w:rPr>
      </w:pPr>
    </w:p>
    <w:p w14:paraId="094BDDAA" w14:textId="77777777" w:rsidR="00D86099" w:rsidRDefault="00D86099" w:rsidP="00A54A7A">
      <w:pPr>
        <w:jc w:val="both"/>
        <w:rPr>
          <w:sz w:val="24"/>
        </w:rPr>
      </w:pPr>
    </w:p>
    <w:p w14:paraId="2B59EF7B" w14:textId="77777777" w:rsidR="00D86099" w:rsidRDefault="00D86099" w:rsidP="00A54A7A">
      <w:pPr>
        <w:jc w:val="both"/>
        <w:rPr>
          <w:sz w:val="24"/>
        </w:rPr>
      </w:pPr>
    </w:p>
    <w:p w14:paraId="22C38157" w14:textId="77777777" w:rsidR="00D86099" w:rsidRPr="007217A0" w:rsidRDefault="00D86099" w:rsidP="00A54A7A">
      <w:pPr>
        <w:jc w:val="both"/>
        <w:rPr>
          <w:sz w:val="24"/>
        </w:rPr>
      </w:pPr>
    </w:p>
    <w:p w14:paraId="062279A9" w14:textId="66B6AB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bCs/>
          <w:sz w:val="24"/>
        </w:rPr>
      </w:pPr>
      <w:bookmarkStart w:id="23" w:name="_Toc166108099"/>
      <w:bookmarkStart w:id="24" w:name="_Toc229479592"/>
      <w:r w:rsidRPr="007217A0">
        <w:rPr>
          <w:rStyle w:val="Gl"/>
          <w:rFonts w:eastAsiaTheme="majorEastAsia"/>
          <w:sz w:val="24"/>
        </w:rPr>
        <w:lastRenderedPageBreak/>
        <w:t>Bodrum Kalesi</w:t>
      </w:r>
      <w:bookmarkEnd w:id="23"/>
      <w:bookmarkEnd w:id="24"/>
    </w:p>
    <w:p w14:paraId="73A1F041" w14:textId="77777777" w:rsidR="00A54A7A" w:rsidRPr="007217A0" w:rsidRDefault="00A54A7A" w:rsidP="00A54A7A">
      <w:pPr>
        <w:spacing w:line="276" w:lineRule="auto"/>
        <w:jc w:val="both"/>
        <w:rPr>
          <w:rStyle w:val="Gl"/>
          <w:rFonts w:eastAsiaTheme="majorEastAsia"/>
          <w:b w:val="0"/>
          <w:sz w:val="24"/>
        </w:rPr>
      </w:pPr>
      <w:r w:rsidRPr="007217A0">
        <w:rPr>
          <w:noProof/>
          <w:sz w:val="24"/>
        </w:rPr>
        <w:drawing>
          <wp:inline distT="0" distB="0" distL="0" distR="0" wp14:anchorId="432AE302" wp14:editId="56FC0558">
            <wp:extent cx="5760000" cy="3448421"/>
            <wp:effectExtent l="0" t="0" r="0" b="0"/>
            <wp:docPr id="630870973" name="Picture 35" descr="Bodrum Ka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drum Kales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448421"/>
                    </a:xfrm>
                    <a:prstGeom prst="rect">
                      <a:avLst/>
                    </a:prstGeom>
                    <a:noFill/>
                    <a:ln>
                      <a:noFill/>
                    </a:ln>
                  </pic:spPr>
                </pic:pic>
              </a:graphicData>
            </a:graphic>
          </wp:inline>
        </w:drawing>
      </w:r>
    </w:p>
    <w:p w14:paraId="268ADFBB" w14:textId="322254B8" w:rsidR="00A54A7A" w:rsidRPr="007217A0" w:rsidRDefault="00A54A7A" w:rsidP="00B501D1">
      <w:pPr>
        <w:ind w:firstLine="360"/>
        <w:jc w:val="both"/>
        <w:rPr>
          <w:bCs w:val="0"/>
          <w:sz w:val="24"/>
        </w:rPr>
      </w:pPr>
      <w:r w:rsidRPr="007217A0">
        <w:rPr>
          <w:sz w:val="24"/>
        </w:rPr>
        <w:t>Bodrum Kalesi, 1406-1522 yılları arasında inşa edilmiş olan, Bodrum’un savunmasında önemli görevler üstlenmiş bir yapıdır. Kale, iki liman arasında yapılmıştır. Kare plana sahip olan Bodrum Kalesi, 180×185 metre ebatlarındadır. Kalenin en yüksek noktası olarak kabul edilen Fransız Kulesi ise 47,5 metre yüksekliğe sahiptir.</w:t>
      </w:r>
    </w:p>
    <w:p w14:paraId="38B5D4FD" w14:textId="77777777" w:rsidR="00A54A7A" w:rsidRPr="007217A0" w:rsidRDefault="00A54A7A" w:rsidP="00B501D1">
      <w:pPr>
        <w:spacing w:line="276" w:lineRule="auto"/>
        <w:ind w:firstLine="360"/>
        <w:jc w:val="both"/>
        <w:rPr>
          <w:sz w:val="24"/>
        </w:rPr>
      </w:pPr>
      <w:r w:rsidRPr="007217A0">
        <w:rPr>
          <w:sz w:val="24"/>
        </w:rPr>
        <w:t xml:space="preserve">Herkesin içinde bir aşk barındırdığı Bodrum, mitler döneminden günümüze kadar Akdeniz’in en gözde yerleşim yerlerinden biri olmuştur. İlk olarak “Halikarnasos” olarak isimlendirilen belde, daha sonra “Bodrum” ismiyle anılmaya başlanmıştır ve “Karya” ismi verilen bölgenin en önde gelen şehirlerinden biri olarak kabul edilmiştir. </w:t>
      </w:r>
    </w:p>
    <w:p w14:paraId="32B8AF66" w14:textId="77777777" w:rsidR="00A54A7A" w:rsidRPr="007217A0" w:rsidRDefault="00A54A7A" w:rsidP="00B501D1">
      <w:pPr>
        <w:spacing w:line="276" w:lineRule="auto"/>
        <w:ind w:firstLine="360"/>
        <w:jc w:val="both"/>
        <w:rPr>
          <w:bCs w:val="0"/>
          <w:sz w:val="24"/>
        </w:rPr>
      </w:pPr>
      <w:r w:rsidRPr="007217A0">
        <w:rPr>
          <w:sz w:val="24"/>
        </w:rPr>
        <w:t>Bodrum’un en ünlüleri; Yel Değirmenleri ve Bodrum Kalesi, beldenin simge yapılarıdır ve en ünlü ziyaret noktalarının başında gelmektedir.</w:t>
      </w:r>
    </w:p>
    <w:p w14:paraId="722DAC73" w14:textId="49477972" w:rsidR="00A54A7A" w:rsidRPr="007217A0" w:rsidRDefault="00A54A7A" w:rsidP="00B501D1">
      <w:pPr>
        <w:spacing w:line="276" w:lineRule="auto"/>
        <w:ind w:firstLine="360"/>
        <w:jc w:val="both"/>
        <w:rPr>
          <w:sz w:val="24"/>
        </w:rPr>
      </w:pPr>
      <w:r w:rsidRPr="007217A0">
        <w:rPr>
          <w:sz w:val="24"/>
        </w:rPr>
        <w:t>Bodrum Kalesi, Bodrum’un simge yapılarının başında gelmektedir ve bünyesinde bulunan Sualtı Arkeoloji Müzesi, burasını Bodrum’un en önemli turistik noktaları içinde saymamızı sağlamaktadır.</w:t>
      </w:r>
    </w:p>
    <w:p w14:paraId="5D3DB428" w14:textId="77777777" w:rsidR="00A54A7A" w:rsidRPr="007217A0" w:rsidRDefault="00A54A7A" w:rsidP="00A54A7A">
      <w:pPr>
        <w:spacing w:line="276" w:lineRule="auto"/>
        <w:jc w:val="both"/>
        <w:rPr>
          <w:sz w:val="24"/>
        </w:rPr>
      </w:pPr>
      <w:r w:rsidRPr="007217A0">
        <w:rPr>
          <w:b/>
          <w:sz w:val="24"/>
        </w:rPr>
        <w:t>Adres</w:t>
      </w:r>
      <w:r w:rsidRPr="007217A0">
        <w:rPr>
          <w:sz w:val="24"/>
        </w:rPr>
        <w:t>: Çarşı, Kale Cad. 48400 Bodrum/MUĞLA</w:t>
      </w:r>
    </w:p>
    <w:p w14:paraId="23355074" w14:textId="77777777" w:rsidR="00A54A7A" w:rsidRPr="007217A0" w:rsidRDefault="00A54A7A" w:rsidP="00A54A7A">
      <w:pPr>
        <w:spacing w:line="276" w:lineRule="auto"/>
        <w:jc w:val="both"/>
        <w:rPr>
          <w:sz w:val="24"/>
        </w:rPr>
      </w:pPr>
      <w:r w:rsidRPr="007217A0">
        <w:rPr>
          <w:b/>
          <w:sz w:val="24"/>
        </w:rPr>
        <w:t>Telefon</w:t>
      </w:r>
      <w:r w:rsidRPr="007217A0">
        <w:rPr>
          <w:sz w:val="24"/>
        </w:rPr>
        <w:t>: 0 252 316 10 95</w:t>
      </w:r>
    </w:p>
    <w:p w14:paraId="4F5C3786" w14:textId="77777777" w:rsidR="00A54A7A" w:rsidRPr="007217A0" w:rsidRDefault="00A54A7A" w:rsidP="00A54A7A">
      <w:pPr>
        <w:spacing w:line="276" w:lineRule="auto"/>
        <w:jc w:val="both"/>
        <w:rPr>
          <w:sz w:val="24"/>
        </w:rPr>
      </w:pPr>
      <w:r w:rsidRPr="007217A0">
        <w:rPr>
          <w:b/>
          <w:sz w:val="24"/>
        </w:rPr>
        <w:t>Ziyaret</w:t>
      </w:r>
      <w:r w:rsidRPr="007217A0">
        <w:rPr>
          <w:sz w:val="24"/>
        </w:rPr>
        <w:t> </w:t>
      </w:r>
      <w:r w:rsidRPr="007217A0">
        <w:rPr>
          <w:b/>
          <w:sz w:val="24"/>
        </w:rPr>
        <w:t>saatleri</w:t>
      </w:r>
      <w:r w:rsidRPr="007217A0">
        <w:rPr>
          <w:sz w:val="24"/>
        </w:rPr>
        <w:t>: Nisan-Ekim (yaz dönemi) 08.30-18.30, Kasım-Mart (kış dönemi) 08.30-16.30. Kış aylarında pazartesi günleri kapalı.</w:t>
      </w:r>
    </w:p>
    <w:p w14:paraId="1FCAF12A" w14:textId="73A7DD8F" w:rsidR="00A54A7A" w:rsidRPr="007217A0" w:rsidRDefault="00A54A7A" w:rsidP="00A54A7A">
      <w:pPr>
        <w:spacing w:line="276" w:lineRule="auto"/>
        <w:jc w:val="both"/>
        <w:rPr>
          <w:sz w:val="24"/>
        </w:rPr>
      </w:pPr>
      <w:r w:rsidRPr="007217A0">
        <w:rPr>
          <w:b/>
          <w:sz w:val="24"/>
        </w:rPr>
        <w:t>Tesise Mesafesi</w:t>
      </w:r>
      <w:r w:rsidRPr="007217A0">
        <w:rPr>
          <w:sz w:val="24"/>
        </w:rPr>
        <w:t xml:space="preserve">: </w:t>
      </w:r>
      <w:r w:rsidR="00236BC2" w:rsidRPr="00236BC2">
        <w:rPr>
          <w:sz w:val="24"/>
        </w:rPr>
        <w:t>19</w:t>
      </w:r>
      <w:r w:rsidRPr="00236BC2">
        <w:rPr>
          <w:sz w:val="24"/>
        </w:rPr>
        <w:t xml:space="preserve"> km</w:t>
      </w:r>
    </w:p>
    <w:p w14:paraId="287D9D4A" w14:textId="77777777" w:rsidR="004D57CA" w:rsidRPr="007217A0" w:rsidRDefault="004D57CA" w:rsidP="00A54A7A">
      <w:pPr>
        <w:spacing w:line="276" w:lineRule="auto"/>
        <w:jc w:val="both"/>
        <w:rPr>
          <w:sz w:val="24"/>
        </w:rPr>
      </w:pPr>
    </w:p>
    <w:p w14:paraId="31002553" w14:textId="77777777" w:rsidR="004D57CA" w:rsidRPr="007217A0" w:rsidRDefault="004D57CA" w:rsidP="00A54A7A">
      <w:pPr>
        <w:spacing w:line="276" w:lineRule="auto"/>
        <w:jc w:val="both"/>
        <w:rPr>
          <w:sz w:val="24"/>
        </w:rPr>
      </w:pPr>
    </w:p>
    <w:p w14:paraId="479297CC" w14:textId="6C1487B2"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5" w:name="_Toc166108100"/>
      <w:bookmarkStart w:id="26" w:name="_Toc229479593"/>
      <w:r w:rsidRPr="007217A0">
        <w:rPr>
          <w:rStyle w:val="Gl"/>
          <w:rFonts w:eastAsiaTheme="majorEastAsia"/>
          <w:sz w:val="24"/>
        </w:rPr>
        <w:lastRenderedPageBreak/>
        <w:t>Bodrum Antik Tiyatro</w:t>
      </w:r>
      <w:bookmarkEnd w:id="25"/>
      <w:bookmarkEnd w:id="26"/>
    </w:p>
    <w:p w14:paraId="5DD64825" w14:textId="77777777" w:rsidR="00A54A7A" w:rsidRPr="007217A0" w:rsidRDefault="00A54A7A" w:rsidP="00A54A7A">
      <w:pPr>
        <w:spacing w:line="276" w:lineRule="auto"/>
        <w:jc w:val="both"/>
        <w:rPr>
          <w:sz w:val="24"/>
        </w:rPr>
      </w:pPr>
      <w:r w:rsidRPr="007217A0">
        <w:rPr>
          <w:noProof/>
          <w:sz w:val="24"/>
        </w:rPr>
        <w:drawing>
          <wp:inline distT="0" distB="0" distL="0" distR="0" wp14:anchorId="24946393" wp14:editId="06B6956F">
            <wp:extent cx="5760000" cy="3043019"/>
            <wp:effectExtent l="0" t="0" r="0" b="5080"/>
            <wp:docPr id="34" name="Picture 34" descr="Bodrum Antik Tiy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drum Antik Tiyat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043019"/>
                    </a:xfrm>
                    <a:prstGeom prst="rect">
                      <a:avLst/>
                    </a:prstGeom>
                    <a:noFill/>
                    <a:ln>
                      <a:noFill/>
                    </a:ln>
                  </pic:spPr>
                </pic:pic>
              </a:graphicData>
            </a:graphic>
          </wp:inline>
        </w:drawing>
      </w:r>
    </w:p>
    <w:p w14:paraId="009AA7E2" w14:textId="527A1850" w:rsidR="00A54A7A" w:rsidRPr="007217A0" w:rsidRDefault="00A54A7A" w:rsidP="00B501D1">
      <w:pPr>
        <w:spacing w:line="276" w:lineRule="auto"/>
        <w:ind w:firstLine="708"/>
        <w:jc w:val="both"/>
        <w:rPr>
          <w:bCs w:val="0"/>
          <w:sz w:val="24"/>
        </w:rPr>
      </w:pPr>
      <w:r w:rsidRPr="007217A0">
        <w:rPr>
          <w:sz w:val="24"/>
        </w:rPr>
        <w:t>Göktepe’nin güney yamacında bulunan Bodrum Antik Tiyatro’nun tarihi MÖ IV. yüzyıla dayanmaktadır. Roma İmparatorluğu Çağı tiyatro tarihinin yazıldığı bu önemli yapı günümüzde konser alanı olarak kullanılmaktadır. 1990 yılında restore edilmiş olan tiyatro müthiş manzarası ile halkın kullanımına sunulmuştur. Aynı zamanda, </w:t>
      </w:r>
      <w:r w:rsidRPr="007217A0">
        <w:rPr>
          <w:b/>
          <w:sz w:val="24"/>
        </w:rPr>
        <w:t>Anadolu’nun en eski antik tiyatrosu</w:t>
      </w:r>
      <w:r w:rsidRPr="007217A0">
        <w:rPr>
          <w:sz w:val="24"/>
        </w:rPr>
        <w:t> olma özelliğini de taşıyan yapı mutlaka görülmesi gereken tarihi bir yerdir.</w:t>
      </w:r>
    </w:p>
    <w:p w14:paraId="482746EB" w14:textId="59602D78" w:rsidR="00A54A7A" w:rsidRPr="007217A0" w:rsidRDefault="00A54A7A" w:rsidP="00B501D1">
      <w:pPr>
        <w:spacing w:line="276" w:lineRule="auto"/>
        <w:ind w:firstLine="708"/>
        <w:jc w:val="both"/>
        <w:rPr>
          <w:bCs w:val="0"/>
          <w:sz w:val="24"/>
        </w:rPr>
      </w:pPr>
      <w:r w:rsidRPr="007217A0">
        <w:rPr>
          <w:sz w:val="24"/>
        </w:rPr>
        <w:t>Bu etkileyici sanat alanı, günümüzde de çeşitli sanatsal faaliyetlere ev sahipliği yapmaktadır. Hem keyifli bir etkinliği seyretmek hem de bölgenin tarihi dokusunu daha iyi hissetmek için Bodrum Antik Tiyatro, kesinlikle listenizde olmalıdır.</w:t>
      </w:r>
    </w:p>
    <w:p w14:paraId="25D87998" w14:textId="45EA518D" w:rsidR="00A54A7A" w:rsidRPr="007217A0" w:rsidRDefault="00A54A7A" w:rsidP="004D57CA">
      <w:pPr>
        <w:spacing w:line="276" w:lineRule="auto"/>
        <w:ind w:firstLine="708"/>
        <w:jc w:val="both"/>
        <w:rPr>
          <w:sz w:val="24"/>
        </w:rPr>
      </w:pPr>
      <w:r w:rsidRPr="007217A0">
        <w:rPr>
          <w:sz w:val="24"/>
        </w:rPr>
        <w:t>Dilerseniz  </w:t>
      </w:r>
      <w:hyperlink r:id="rId40" w:tgtFrame="_blank" w:history="1">
        <w:r w:rsidRPr="007217A0">
          <w:rPr>
            <w:sz w:val="24"/>
          </w:rPr>
          <w:t>buradaki</w:t>
        </w:r>
      </w:hyperlink>
      <w:r w:rsidRPr="007217A0">
        <w:rPr>
          <w:sz w:val="24"/>
        </w:rPr>
        <w:t> etkinlikleri takip ederek planlamanızı yapabilirsiniz. Bu arada taş koltuklar biraz sıcak olduğundan yanınızda bir minder getirmenizi öneriyoruz.</w:t>
      </w:r>
    </w:p>
    <w:p w14:paraId="7CBD8173" w14:textId="77777777" w:rsidR="00A54A7A" w:rsidRPr="007217A0" w:rsidRDefault="00A54A7A" w:rsidP="00A54A7A">
      <w:pPr>
        <w:spacing w:line="276" w:lineRule="auto"/>
        <w:jc w:val="both"/>
        <w:rPr>
          <w:bCs w:val="0"/>
          <w:sz w:val="24"/>
        </w:rPr>
      </w:pPr>
      <w:r w:rsidRPr="007217A0">
        <w:rPr>
          <w:b/>
          <w:sz w:val="24"/>
        </w:rPr>
        <w:t>Adres</w:t>
      </w:r>
      <w:r w:rsidRPr="007217A0">
        <w:rPr>
          <w:sz w:val="24"/>
        </w:rPr>
        <w:t>: Yeniköy, Bodrum, Muğla</w:t>
      </w:r>
    </w:p>
    <w:p w14:paraId="0D1C12B0" w14:textId="77777777" w:rsidR="00A54A7A" w:rsidRPr="007217A0" w:rsidRDefault="00A54A7A" w:rsidP="00A54A7A">
      <w:pPr>
        <w:spacing w:line="276" w:lineRule="auto"/>
        <w:jc w:val="both"/>
        <w:rPr>
          <w:bCs w:val="0"/>
          <w:sz w:val="24"/>
        </w:rPr>
      </w:pPr>
      <w:r w:rsidRPr="007217A0">
        <w:rPr>
          <w:b/>
          <w:sz w:val="24"/>
        </w:rPr>
        <w:t>Telefon</w:t>
      </w:r>
      <w:r w:rsidRPr="007217A0">
        <w:rPr>
          <w:sz w:val="24"/>
        </w:rPr>
        <w:t>: 0 252 316 80 61</w:t>
      </w:r>
    </w:p>
    <w:p w14:paraId="0905B1CC" w14:textId="77777777" w:rsidR="00A54A7A" w:rsidRPr="007217A0" w:rsidRDefault="00A54A7A" w:rsidP="00A54A7A">
      <w:pPr>
        <w:spacing w:line="276" w:lineRule="auto"/>
        <w:jc w:val="both"/>
        <w:rPr>
          <w:bCs w:val="0"/>
          <w:sz w:val="24"/>
        </w:rPr>
      </w:pPr>
      <w:r w:rsidRPr="007217A0">
        <w:rPr>
          <w:b/>
          <w:sz w:val="24"/>
        </w:rPr>
        <w:t>Ziyaret</w:t>
      </w:r>
      <w:r w:rsidRPr="007217A0">
        <w:rPr>
          <w:sz w:val="24"/>
        </w:rPr>
        <w:t> </w:t>
      </w:r>
      <w:r w:rsidRPr="007217A0">
        <w:rPr>
          <w:b/>
          <w:sz w:val="24"/>
        </w:rPr>
        <w:t>saatleri</w:t>
      </w:r>
      <w:r w:rsidRPr="007217A0">
        <w:rPr>
          <w:sz w:val="24"/>
        </w:rPr>
        <w:t>: Yaz döneminde 09.00-19.00, kış döneminde ise 08.00-17.00</w:t>
      </w:r>
    </w:p>
    <w:p w14:paraId="3A829A01" w14:textId="04ACCDD8" w:rsidR="00A54A7A" w:rsidRPr="007217A0" w:rsidRDefault="00A54A7A" w:rsidP="00A54A7A">
      <w:pPr>
        <w:spacing w:line="276" w:lineRule="auto"/>
        <w:jc w:val="both"/>
        <w:rPr>
          <w:sz w:val="24"/>
        </w:rPr>
      </w:pPr>
      <w:r w:rsidRPr="007217A0">
        <w:rPr>
          <w:b/>
          <w:sz w:val="24"/>
        </w:rPr>
        <w:t>Tesise Mesafesi</w:t>
      </w:r>
      <w:r w:rsidRPr="007217A0">
        <w:rPr>
          <w:sz w:val="24"/>
        </w:rPr>
        <w:t xml:space="preserve">: </w:t>
      </w:r>
      <w:r w:rsidR="0033495A" w:rsidRPr="0033495A">
        <w:rPr>
          <w:sz w:val="24"/>
        </w:rPr>
        <w:t>18</w:t>
      </w:r>
      <w:r w:rsidRPr="0033495A">
        <w:rPr>
          <w:sz w:val="24"/>
        </w:rPr>
        <w:t xml:space="preserve"> km</w:t>
      </w:r>
    </w:p>
    <w:p w14:paraId="3F5AE95C" w14:textId="77777777" w:rsidR="00A54A7A" w:rsidRPr="007217A0" w:rsidRDefault="00A54A7A" w:rsidP="00A54A7A">
      <w:pPr>
        <w:spacing w:line="276" w:lineRule="auto"/>
        <w:jc w:val="both"/>
        <w:rPr>
          <w:sz w:val="24"/>
        </w:rPr>
      </w:pPr>
    </w:p>
    <w:p w14:paraId="1DB755D3" w14:textId="77777777" w:rsidR="00A54A7A" w:rsidRPr="007217A0" w:rsidRDefault="00A54A7A" w:rsidP="00A54A7A">
      <w:pPr>
        <w:spacing w:line="276" w:lineRule="auto"/>
        <w:jc w:val="both"/>
        <w:rPr>
          <w:sz w:val="24"/>
        </w:rPr>
      </w:pPr>
    </w:p>
    <w:p w14:paraId="1D644C9B" w14:textId="77777777" w:rsidR="00A54A7A" w:rsidRPr="007217A0" w:rsidRDefault="00A54A7A" w:rsidP="00A54A7A">
      <w:pPr>
        <w:spacing w:line="276" w:lineRule="auto"/>
        <w:jc w:val="both"/>
        <w:rPr>
          <w:sz w:val="24"/>
        </w:rPr>
      </w:pPr>
    </w:p>
    <w:p w14:paraId="2BDB9EB1" w14:textId="77777777" w:rsidR="00A54A7A" w:rsidRPr="007217A0" w:rsidRDefault="00A54A7A" w:rsidP="00A54A7A">
      <w:pPr>
        <w:spacing w:line="276" w:lineRule="auto"/>
        <w:jc w:val="both"/>
        <w:rPr>
          <w:sz w:val="24"/>
        </w:rPr>
      </w:pPr>
    </w:p>
    <w:p w14:paraId="64FB2C57" w14:textId="77777777" w:rsidR="004D57CA" w:rsidRPr="007217A0" w:rsidRDefault="004D57CA" w:rsidP="00A54A7A">
      <w:pPr>
        <w:spacing w:line="276" w:lineRule="auto"/>
        <w:jc w:val="both"/>
        <w:rPr>
          <w:sz w:val="24"/>
        </w:rPr>
      </w:pPr>
    </w:p>
    <w:p w14:paraId="084CB373" w14:textId="77777777" w:rsidR="004D57CA" w:rsidRPr="007217A0" w:rsidRDefault="004D57CA" w:rsidP="00A54A7A">
      <w:pPr>
        <w:spacing w:line="276" w:lineRule="auto"/>
        <w:jc w:val="both"/>
        <w:rPr>
          <w:sz w:val="24"/>
        </w:rPr>
      </w:pPr>
    </w:p>
    <w:p w14:paraId="42A1882F" w14:textId="491108C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7" w:name="_Toc166108101"/>
      <w:bookmarkStart w:id="28" w:name="_Toc229479594"/>
      <w:r w:rsidRPr="007217A0">
        <w:rPr>
          <w:rStyle w:val="Gl"/>
          <w:rFonts w:eastAsiaTheme="majorEastAsia"/>
          <w:sz w:val="24"/>
        </w:rPr>
        <w:lastRenderedPageBreak/>
        <w:t>Myndos Antik Kenti</w:t>
      </w:r>
      <w:bookmarkEnd w:id="27"/>
      <w:bookmarkEnd w:id="28"/>
    </w:p>
    <w:p w14:paraId="49F25D19" w14:textId="77777777" w:rsidR="00A54A7A" w:rsidRPr="007217A0" w:rsidRDefault="00A54A7A" w:rsidP="00A54A7A">
      <w:pPr>
        <w:spacing w:line="276" w:lineRule="auto"/>
        <w:jc w:val="both"/>
        <w:rPr>
          <w:sz w:val="24"/>
        </w:rPr>
      </w:pPr>
      <w:r w:rsidRPr="007217A0">
        <w:rPr>
          <w:noProof/>
          <w:sz w:val="24"/>
        </w:rPr>
        <w:drawing>
          <wp:inline distT="0" distB="0" distL="0" distR="0" wp14:anchorId="45A12121" wp14:editId="5D372566">
            <wp:extent cx="5760000" cy="3038608"/>
            <wp:effectExtent l="0" t="0" r="0" b="0"/>
            <wp:docPr id="33" name="Picture 33" descr="Myndos Antik K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yndos Antik Ken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038608"/>
                    </a:xfrm>
                    <a:prstGeom prst="rect">
                      <a:avLst/>
                    </a:prstGeom>
                    <a:noFill/>
                    <a:ln>
                      <a:noFill/>
                    </a:ln>
                  </pic:spPr>
                </pic:pic>
              </a:graphicData>
            </a:graphic>
          </wp:inline>
        </w:drawing>
      </w:r>
    </w:p>
    <w:p w14:paraId="71EA62BE" w14:textId="31039DD0" w:rsidR="00A54A7A" w:rsidRPr="007217A0" w:rsidRDefault="00A54A7A" w:rsidP="00B501D1">
      <w:pPr>
        <w:spacing w:line="276" w:lineRule="auto"/>
        <w:ind w:firstLine="708"/>
        <w:jc w:val="both"/>
        <w:rPr>
          <w:sz w:val="24"/>
        </w:rPr>
      </w:pPr>
      <w:r w:rsidRPr="007217A0">
        <w:rPr>
          <w:sz w:val="24"/>
        </w:rPr>
        <w:t>Antik yazıların kaynağı Gümüşlük beldesinde bulunan Myndos Antik Kenti’dir. Akdeniz ve Ege kültürünün kesişim noktasında yer alır. Zengin bir tarihi geçmişe sahip olan şehrin büyük bir kısmı sular altında kalmıştır.</w:t>
      </w:r>
      <w:r w:rsidRPr="007217A0">
        <w:rPr>
          <w:rStyle w:val="Gl"/>
          <w:rFonts w:eastAsiaTheme="majorEastAsia"/>
          <w:sz w:val="24"/>
        </w:rPr>
        <w:t> MÖ 640’lı</w:t>
      </w:r>
      <w:r w:rsidRPr="007217A0">
        <w:rPr>
          <w:sz w:val="24"/>
        </w:rPr>
        <w:t> yıllarda Lelegler tarafından kurulan 8 kentten biri olarak kabul edilir. Farklı milletlerin mimari fikirlerini gözlemleyebilmek mümkündür ve özellikle henüz gün yüzüne çıkarılmamış pek çok önemli kalıntının antik kentin su altında keşfedilmeyi beklediği düşünülmektedir.</w:t>
      </w:r>
    </w:p>
    <w:p w14:paraId="47DB0AFC" w14:textId="44039B0D" w:rsidR="00A54A7A" w:rsidRPr="007217A0" w:rsidRDefault="00A54A7A" w:rsidP="00B501D1">
      <w:pPr>
        <w:spacing w:line="276" w:lineRule="auto"/>
        <w:ind w:firstLine="708"/>
        <w:jc w:val="both"/>
        <w:rPr>
          <w:sz w:val="24"/>
        </w:rPr>
      </w:pPr>
      <w:r w:rsidRPr="007217A0">
        <w:rPr>
          <w:sz w:val="24"/>
        </w:rPr>
        <w:t>Myndos Antik Kenti, ulaşım anlamında kolay, yol üstü bir noktada yer alıyor. Özellikle gün doğumu ve gün batımı esnasında burası muhteşem fotoğraflar çekmek için çok önemli bir ziyaret noktası olduğundan Bodrum gezisi için Myndos Antik Kenti, uğranması gereken yerlerden biridir.</w:t>
      </w:r>
    </w:p>
    <w:p w14:paraId="3941380B" w14:textId="77777777" w:rsidR="00A54A7A" w:rsidRPr="007217A0" w:rsidRDefault="00A54A7A" w:rsidP="00A54A7A">
      <w:pPr>
        <w:spacing w:line="276" w:lineRule="auto"/>
        <w:jc w:val="both"/>
        <w:rPr>
          <w:sz w:val="24"/>
        </w:rPr>
      </w:pPr>
      <w:r w:rsidRPr="007217A0">
        <w:rPr>
          <w:rStyle w:val="Gl"/>
          <w:sz w:val="24"/>
        </w:rPr>
        <w:t>Adres</w:t>
      </w:r>
      <w:r w:rsidRPr="007217A0">
        <w:rPr>
          <w:sz w:val="24"/>
        </w:rPr>
        <w:t>: Gümüşlük, Bodrum, Muğla</w:t>
      </w:r>
    </w:p>
    <w:p w14:paraId="160FD750"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C3DF51" w14:textId="6206CE08"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Pr="00D24B17">
        <w:rPr>
          <w:sz w:val="24"/>
        </w:rPr>
        <w:t>1</w:t>
      </w:r>
      <w:r w:rsidR="00D24B17" w:rsidRPr="00D24B17">
        <w:rPr>
          <w:sz w:val="24"/>
        </w:rPr>
        <w:t>4</w:t>
      </w:r>
      <w:r w:rsidRPr="00D24B17">
        <w:rPr>
          <w:sz w:val="24"/>
        </w:rPr>
        <w:t xml:space="preserve"> km</w:t>
      </w:r>
    </w:p>
    <w:p w14:paraId="0D5B1CAB" w14:textId="77777777" w:rsidR="00A54A7A" w:rsidRPr="007217A0" w:rsidRDefault="00A54A7A" w:rsidP="00A54A7A">
      <w:pPr>
        <w:spacing w:line="276" w:lineRule="auto"/>
        <w:jc w:val="both"/>
        <w:rPr>
          <w:rStyle w:val="Gl"/>
          <w:sz w:val="24"/>
        </w:rPr>
      </w:pPr>
    </w:p>
    <w:p w14:paraId="7B677182" w14:textId="77777777" w:rsidR="00A54A7A" w:rsidRPr="007217A0" w:rsidRDefault="00A54A7A" w:rsidP="00A54A7A">
      <w:pPr>
        <w:spacing w:line="276" w:lineRule="auto"/>
        <w:jc w:val="both"/>
        <w:rPr>
          <w:rStyle w:val="Gl"/>
          <w:b w:val="0"/>
          <w:bCs/>
          <w:sz w:val="24"/>
        </w:rPr>
      </w:pPr>
    </w:p>
    <w:p w14:paraId="4A7A7A91" w14:textId="77777777" w:rsidR="00A54A7A" w:rsidRPr="007217A0" w:rsidRDefault="00A54A7A" w:rsidP="00A54A7A">
      <w:pPr>
        <w:spacing w:line="276" w:lineRule="auto"/>
        <w:jc w:val="both"/>
        <w:rPr>
          <w:rStyle w:val="Gl"/>
          <w:b w:val="0"/>
          <w:bCs/>
          <w:sz w:val="24"/>
        </w:rPr>
      </w:pPr>
    </w:p>
    <w:p w14:paraId="57BCEDB5" w14:textId="77777777" w:rsidR="00A54A7A" w:rsidRPr="007217A0" w:rsidRDefault="00A54A7A" w:rsidP="00A54A7A">
      <w:pPr>
        <w:spacing w:line="276" w:lineRule="auto"/>
        <w:jc w:val="both"/>
        <w:rPr>
          <w:rStyle w:val="Gl"/>
          <w:b w:val="0"/>
          <w:bCs/>
          <w:sz w:val="24"/>
        </w:rPr>
      </w:pPr>
    </w:p>
    <w:p w14:paraId="05F81B37" w14:textId="77777777" w:rsidR="00A54A7A" w:rsidRPr="007217A0" w:rsidRDefault="00A54A7A" w:rsidP="00A54A7A">
      <w:pPr>
        <w:spacing w:line="276" w:lineRule="auto"/>
        <w:jc w:val="both"/>
        <w:rPr>
          <w:rStyle w:val="Gl"/>
          <w:b w:val="0"/>
          <w:bCs/>
          <w:sz w:val="24"/>
        </w:rPr>
      </w:pPr>
    </w:p>
    <w:p w14:paraId="1A38B405" w14:textId="77777777" w:rsidR="00A54A7A" w:rsidRPr="007217A0" w:rsidRDefault="00A54A7A" w:rsidP="00A54A7A">
      <w:pPr>
        <w:spacing w:line="276" w:lineRule="auto"/>
        <w:jc w:val="both"/>
        <w:rPr>
          <w:rStyle w:val="Gl"/>
          <w:b w:val="0"/>
          <w:bCs/>
          <w:sz w:val="24"/>
        </w:rPr>
      </w:pPr>
    </w:p>
    <w:p w14:paraId="15D8E3EC" w14:textId="77777777" w:rsidR="004D57CA" w:rsidRPr="007217A0" w:rsidRDefault="004D57CA" w:rsidP="00A54A7A">
      <w:pPr>
        <w:spacing w:line="276" w:lineRule="auto"/>
        <w:jc w:val="both"/>
        <w:rPr>
          <w:rStyle w:val="Gl"/>
          <w:b w:val="0"/>
          <w:bCs/>
          <w:sz w:val="24"/>
        </w:rPr>
      </w:pPr>
    </w:p>
    <w:p w14:paraId="2897643A" w14:textId="4A55EC0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9" w:name="_Toc166108102"/>
      <w:bookmarkStart w:id="30" w:name="_Toc229479595"/>
      <w:r w:rsidRPr="007217A0">
        <w:rPr>
          <w:rStyle w:val="Gl"/>
          <w:rFonts w:eastAsiaTheme="majorEastAsia"/>
          <w:sz w:val="24"/>
        </w:rPr>
        <w:lastRenderedPageBreak/>
        <w:t>Myndos Kapısı</w:t>
      </w:r>
      <w:bookmarkEnd w:id="29"/>
      <w:bookmarkEnd w:id="30"/>
    </w:p>
    <w:p w14:paraId="52ECD9F7" w14:textId="77777777" w:rsidR="00A54A7A" w:rsidRPr="007217A0" w:rsidRDefault="00A54A7A" w:rsidP="00A54A7A">
      <w:pPr>
        <w:spacing w:line="276" w:lineRule="auto"/>
        <w:jc w:val="both"/>
        <w:rPr>
          <w:sz w:val="24"/>
        </w:rPr>
      </w:pPr>
      <w:r w:rsidRPr="007217A0">
        <w:rPr>
          <w:noProof/>
          <w:sz w:val="24"/>
        </w:rPr>
        <w:drawing>
          <wp:inline distT="0" distB="0" distL="0" distR="0" wp14:anchorId="531E5046" wp14:editId="2321C917">
            <wp:extent cx="5760000" cy="3012414"/>
            <wp:effectExtent l="0" t="0" r="0" b="0"/>
            <wp:docPr id="1374058019" name="Picture 32" descr="Myndos K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yndos Kapıs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372AADA" w14:textId="72CA0BDA" w:rsidR="00A54A7A" w:rsidRPr="007217A0" w:rsidRDefault="00A54A7A" w:rsidP="00B501D1">
      <w:pPr>
        <w:spacing w:line="276" w:lineRule="auto"/>
        <w:ind w:firstLine="708"/>
        <w:jc w:val="both"/>
        <w:rPr>
          <w:sz w:val="24"/>
        </w:rPr>
      </w:pPr>
      <w:r w:rsidRPr="007217A0">
        <w:rPr>
          <w:sz w:val="24"/>
        </w:rPr>
        <w:t>Myndos Kapısı’nın, </w:t>
      </w:r>
      <w:r w:rsidRPr="007217A0">
        <w:rPr>
          <w:rStyle w:val="Gl"/>
          <w:rFonts w:eastAsiaTheme="majorEastAsia"/>
          <w:sz w:val="24"/>
        </w:rPr>
        <w:t>MÖ 360’lı</w:t>
      </w:r>
      <w:r w:rsidRPr="007217A0">
        <w:rPr>
          <w:sz w:val="24"/>
        </w:rPr>
        <w:t> yıllarda inşa edildiği tahmin edilmektedir. Kapı, </w:t>
      </w:r>
      <w:r w:rsidRPr="007217A0">
        <w:rPr>
          <w:rStyle w:val="Gl"/>
          <w:rFonts w:eastAsiaTheme="majorEastAsia"/>
          <w:sz w:val="24"/>
        </w:rPr>
        <w:t>Karya Satrabı Maussolos</w:t>
      </w:r>
      <w:r w:rsidRPr="007217A0">
        <w:rPr>
          <w:sz w:val="24"/>
        </w:rPr>
        <w:t> tarafından yaptırılmıştır. Antik Myndos şehri içinde bulunması nedeniyle aynı isimle anılmıştır. Etkileyici bir görünüme sahip olan kapı, Bodrum’un önemli tarihi noktaları arasında bulunmaktadır. Savunma amacıyla inşa edilmiş yapı, Halikarnasos için çok önemli bir koruma duvarı oluşturmuş ve görevini layıkıyla yerine getirmiştir. Hatta şehri ele geçirmek isteyen Büyük İskender bile bu kapıyı aşamamıştır. Şehrin korunması adına inşa edilmiş diğer bir kapı olan </w:t>
      </w:r>
      <w:r w:rsidRPr="007217A0">
        <w:rPr>
          <w:rStyle w:val="Gl"/>
          <w:rFonts w:eastAsiaTheme="majorEastAsia"/>
          <w:sz w:val="24"/>
        </w:rPr>
        <w:t>Mylasa Kapısı</w:t>
      </w:r>
      <w:r w:rsidRPr="007217A0">
        <w:rPr>
          <w:sz w:val="24"/>
        </w:rPr>
        <w:t> ise yok olmuştur.</w:t>
      </w:r>
    </w:p>
    <w:p w14:paraId="41114A08" w14:textId="77777777" w:rsidR="00A54A7A" w:rsidRPr="007217A0" w:rsidRDefault="00A54A7A" w:rsidP="00A54A7A">
      <w:pPr>
        <w:spacing w:line="276" w:lineRule="auto"/>
        <w:jc w:val="both"/>
        <w:rPr>
          <w:sz w:val="24"/>
        </w:rPr>
      </w:pPr>
      <w:r w:rsidRPr="007217A0">
        <w:rPr>
          <w:rStyle w:val="Gl"/>
          <w:sz w:val="24"/>
        </w:rPr>
        <w:t>Adres</w:t>
      </w:r>
      <w:r w:rsidRPr="007217A0">
        <w:rPr>
          <w:sz w:val="24"/>
        </w:rPr>
        <w:t>: Eskiçeşme, Bodrum, Muğla</w:t>
      </w:r>
    </w:p>
    <w:p w14:paraId="4F51F0C5"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158E8392" w14:textId="3C8BF8CA" w:rsidR="00A54A7A" w:rsidRPr="007217A0" w:rsidRDefault="00A54A7A" w:rsidP="00A54A7A">
      <w:pPr>
        <w:spacing w:line="276" w:lineRule="auto"/>
        <w:jc w:val="both"/>
        <w:rPr>
          <w:rStyle w:val="Gl"/>
          <w:b w:val="0"/>
          <w:sz w:val="24"/>
        </w:rPr>
      </w:pPr>
      <w:r w:rsidRPr="007217A0">
        <w:rPr>
          <w:rStyle w:val="Gl"/>
          <w:sz w:val="24"/>
        </w:rPr>
        <w:t xml:space="preserve">Tesise Mesafesi: </w:t>
      </w:r>
      <w:r w:rsidR="00A952AD" w:rsidRPr="00A952AD">
        <w:rPr>
          <w:rStyle w:val="Gl"/>
          <w:b w:val="0"/>
          <w:bCs/>
          <w:sz w:val="24"/>
        </w:rPr>
        <w:t>17</w:t>
      </w:r>
      <w:r w:rsidRPr="00A952AD">
        <w:rPr>
          <w:rStyle w:val="Gl"/>
          <w:b w:val="0"/>
          <w:bCs/>
          <w:sz w:val="24"/>
        </w:rPr>
        <w:t xml:space="preserve"> km</w:t>
      </w:r>
    </w:p>
    <w:p w14:paraId="175A2EE4" w14:textId="77777777" w:rsidR="00A54A7A" w:rsidRPr="007217A0" w:rsidRDefault="00A54A7A" w:rsidP="00A54A7A">
      <w:pPr>
        <w:spacing w:line="276" w:lineRule="auto"/>
        <w:jc w:val="both"/>
        <w:rPr>
          <w:sz w:val="24"/>
        </w:rPr>
      </w:pPr>
    </w:p>
    <w:p w14:paraId="79C592CD" w14:textId="77777777" w:rsidR="00A54A7A" w:rsidRPr="007217A0" w:rsidRDefault="00A54A7A" w:rsidP="00A54A7A">
      <w:pPr>
        <w:spacing w:line="276" w:lineRule="auto"/>
        <w:jc w:val="both"/>
        <w:rPr>
          <w:sz w:val="24"/>
        </w:rPr>
      </w:pPr>
    </w:p>
    <w:p w14:paraId="2B9DC899" w14:textId="77777777" w:rsidR="00A54A7A" w:rsidRPr="007217A0" w:rsidRDefault="00A54A7A" w:rsidP="00A54A7A">
      <w:pPr>
        <w:spacing w:line="276" w:lineRule="auto"/>
        <w:jc w:val="both"/>
        <w:rPr>
          <w:sz w:val="24"/>
        </w:rPr>
      </w:pPr>
    </w:p>
    <w:p w14:paraId="5F254E73" w14:textId="77777777" w:rsidR="00A54A7A" w:rsidRPr="007217A0" w:rsidRDefault="00A54A7A" w:rsidP="00A54A7A">
      <w:pPr>
        <w:spacing w:line="276" w:lineRule="auto"/>
        <w:jc w:val="both"/>
        <w:rPr>
          <w:sz w:val="24"/>
        </w:rPr>
      </w:pPr>
    </w:p>
    <w:p w14:paraId="10329015" w14:textId="77777777" w:rsidR="004D57CA" w:rsidRPr="007217A0" w:rsidRDefault="004D57CA" w:rsidP="00A54A7A">
      <w:pPr>
        <w:spacing w:line="276" w:lineRule="auto"/>
        <w:jc w:val="both"/>
        <w:rPr>
          <w:sz w:val="24"/>
        </w:rPr>
      </w:pPr>
    </w:p>
    <w:p w14:paraId="7001C61C" w14:textId="77777777" w:rsidR="004D57CA" w:rsidRPr="007217A0" w:rsidRDefault="004D57CA" w:rsidP="00A54A7A">
      <w:pPr>
        <w:spacing w:line="276" w:lineRule="auto"/>
        <w:jc w:val="both"/>
        <w:rPr>
          <w:sz w:val="24"/>
        </w:rPr>
      </w:pPr>
    </w:p>
    <w:p w14:paraId="353F8CD0" w14:textId="77777777" w:rsidR="00A54A7A" w:rsidRPr="007217A0" w:rsidRDefault="00A54A7A" w:rsidP="00A54A7A">
      <w:pPr>
        <w:spacing w:line="276" w:lineRule="auto"/>
        <w:jc w:val="both"/>
        <w:rPr>
          <w:sz w:val="24"/>
        </w:rPr>
      </w:pPr>
    </w:p>
    <w:p w14:paraId="6209C4C7" w14:textId="77777777" w:rsidR="00A54A7A" w:rsidRPr="007217A0" w:rsidRDefault="00A54A7A" w:rsidP="00A54A7A">
      <w:pPr>
        <w:spacing w:line="276" w:lineRule="auto"/>
        <w:jc w:val="both"/>
        <w:rPr>
          <w:sz w:val="24"/>
        </w:rPr>
      </w:pPr>
    </w:p>
    <w:p w14:paraId="2BCEEF7E" w14:textId="77777777" w:rsidR="00A54A7A" w:rsidRPr="007217A0" w:rsidRDefault="00A54A7A" w:rsidP="00A54A7A">
      <w:pPr>
        <w:spacing w:line="276" w:lineRule="auto"/>
        <w:jc w:val="both"/>
        <w:rPr>
          <w:sz w:val="24"/>
        </w:rPr>
      </w:pPr>
    </w:p>
    <w:p w14:paraId="3CC68F83" w14:textId="77777777" w:rsidR="00A54A7A" w:rsidRPr="007217A0" w:rsidRDefault="00A54A7A" w:rsidP="00A54A7A">
      <w:pPr>
        <w:spacing w:line="276" w:lineRule="auto"/>
        <w:jc w:val="both"/>
        <w:rPr>
          <w:sz w:val="24"/>
        </w:rPr>
      </w:pPr>
    </w:p>
    <w:p w14:paraId="487465D5" w14:textId="50737BBE"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1" w:name="_Toc166108103"/>
      <w:bookmarkStart w:id="32" w:name="_Toc229479596"/>
      <w:r w:rsidRPr="007217A0">
        <w:rPr>
          <w:rStyle w:val="Gl"/>
          <w:rFonts w:eastAsiaTheme="majorEastAsia"/>
          <w:sz w:val="24"/>
        </w:rPr>
        <w:lastRenderedPageBreak/>
        <w:t>Halikarnas Mozolesi</w:t>
      </w:r>
      <w:bookmarkEnd w:id="31"/>
      <w:bookmarkEnd w:id="32"/>
    </w:p>
    <w:p w14:paraId="34736F1A" w14:textId="77777777" w:rsidR="00A54A7A" w:rsidRPr="007217A0" w:rsidRDefault="00A54A7A" w:rsidP="00A54A7A">
      <w:pPr>
        <w:spacing w:line="276" w:lineRule="auto"/>
        <w:jc w:val="both"/>
        <w:rPr>
          <w:sz w:val="24"/>
        </w:rPr>
      </w:pPr>
      <w:r w:rsidRPr="007217A0">
        <w:rPr>
          <w:noProof/>
          <w:sz w:val="24"/>
        </w:rPr>
        <w:drawing>
          <wp:inline distT="0" distB="0" distL="0" distR="0" wp14:anchorId="40C82C2A" wp14:editId="39250337">
            <wp:extent cx="5760000" cy="3012414"/>
            <wp:effectExtent l="0" t="0" r="0" b="0"/>
            <wp:docPr id="2124355008" name="Picture 28" descr="Halikarnas Mozo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likarnas Mozoles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B7A004D" w14:textId="586C0B8A" w:rsidR="00A54A7A" w:rsidRPr="007217A0" w:rsidRDefault="00A54A7A" w:rsidP="00B501D1">
      <w:pPr>
        <w:spacing w:line="276" w:lineRule="auto"/>
        <w:ind w:firstLine="708"/>
        <w:jc w:val="both"/>
        <w:rPr>
          <w:sz w:val="24"/>
        </w:rPr>
      </w:pPr>
      <w:r w:rsidRPr="007217A0">
        <w:rPr>
          <w:sz w:val="24"/>
        </w:rPr>
        <w:t>Halikarnas Mozolesi, Bodrum’un görülmeye değer tarihi yapılarından biridir. MÖ 353 yılında Kral Mausolos adına karısı ve kız kardeşi tarafından yaptırılmıştır ve “</w:t>
      </w:r>
      <w:r w:rsidRPr="007217A0">
        <w:rPr>
          <w:rStyle w:val="Gl"/>
          <w:rFonts w:eastAsiaTheme="majorEastAsia"/>
          <w:sz w:val="24"/>
        </w:rPr>
        <w:t>Kral Mausollos’un Mezarı</w:t>
      </w:r>
      <w:r w:rsidRPr="007217A0">
        <w:rPr>
          <w:sz w:val="24"/>
        </w:rPr>
        <w:t>” olarak da isimlendirilmektedir. Günümüzde müzeleştirilmiş olan bir mezar anıtıdır. Bodrum Kalesi’ne epey yakın bir konumda bulunmaktadır. Mozole hem Yunan hem de Mısır mimarisini temsil etmektedir.</w:t>
      </w:r>
    </w:p>
    <w:p w14:paraId="226A6B3B" w14:textId="77777777" w:rsidR="00A54A7A" w:rsidRPr="007217A0" w:rsidRDefault="00A54A7A" w:rsidP="00B501D1">
      <w:pPr>
        <w:spacing w:line="276" w:lineRule="auto"/>
        <w:ind w:firstLine="708"/>
        <w:jc w:val="both"/>
        <w:rPr>
          <w:sz w:val="24"/>
        </w:rPr>
      </w:pPr>
      <w:r w:rsidRPr="007217A0">
        <w:rPr>
          <w:sz w:val="24"/>
        </w:rPr>
        <w:t>Halikarnas Mozolesi taşları, Bodrum Kalesi inşası sırasında kullanılmıştır. Anıtın yaklaşık 1500 yıl ayakta kaldıktan sonra bir deprem sonucu yıkıldığı varsayılmaktadır. Müzenin kalan parçaları </w:t>
      </w:r>
      <w:r w:rsidRPr="007217A0">
        <w:rPr>
          <w:rStyle w:val="Gl"/>
          <w:rFonts w:eastAsiaTheme="majorEastAsia"/>
          <w:sz w:val="24"/>
        </w:rPr>
        <w:t>British Museum’da</w:t>
      </w:r>
      <w:r w:rsidRPr="007217A0">
        <w:rPr>
          <w:sz w:val="24"/>
        </w:rPr>
        <w:t> sergilenmektedir.</w:t>
      </w:r>
    </w:p>
    <w:p w14:paraId="67A0876E" w14:textId="4AD05CCE" w:rsidR="00A54A7A" w:rsidRPr="007217A0" w:rsidRDefault="00A54A7A" w:rsidP="00B501D1">
      <w:pPr>
        <w:spacing w:line="276" w:lineRule="auto"/>
        <w:ind w:firstLine="708"/>
        <w:jc w:val="both"/>
        <w:rPr>
          <w:sz w:val="24"/>
        </w:rPr>
      </w:pPr>
      <w:r w:rsidRPr="007217A0">
        <w:rPr>
          <w:sz w:val="24"/>
        </w:rPr>
        <w:t>Dünya’nın 7 Harikasından biri olarak kabul edilen Halikarnas Mozolesinden her ne kadar geriye çok fazla bir şey kalmamış olsa da mutlaka görülmesi gereken en önemli tarihi yerler arasında bulunmaktadır.</w:t>
      </w:r>
    </w:p>
    <w:p w14:paraId="14786E5D" w14:textId="77777777" w:rsidR="00A54A7A" w:rsidRPr="007217A0" w:rsidRDefault="00A54A7A" w:rsidP="00A54A7A">
      <w:pPr>
        <w:spacing w:line="276" w:lineRule="auto"/>
        <w:jc w:val="both"/>
        <w:rPr>
          <w:sz w:val="24"/>
        </w:rPr>
      </w:pPr>
      <w:r w:rsidRPr="007217A0">
        <w:rPr>
          <w:rStyle w:val="Gl"/>
          <w:sz w:val="24"/>
        </w:rPr>
        <w:t>Adres</w:t>
      </w:r>
      <w:r w:rsidRPr="007217A0">
        <w:rPr>
          <w:sz w:val="24"/>
        </w:rPr>
        <w:t>: Tepecik, Turgut Reis Cad. No:93, 48440 Bodrum/Muğla</w:t>
      </w:r>
    </w:p>
    <w:p w14:paraId="6B2EB2BC"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Yaz dönemi 08.30-18.30, Kış dönemi 08.30-17.30</w:t>
      </w:r>
    </w:p>
    <w:p w14:paraId="798BC50A" w14:textId="2029E8DA"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F45D06" w:rsidRPr="00F45D06">
        <w:rPr>
          <w:sz w:val="24"/>
        </w:rPr>
        <w:t>17</w:t>
      </w:r>
      <w:r w:rsidRPr="00F45D06">
        <w:rPr>
          <w:sz w:val="24"/>
        </w:rPr>
        <w:t xml:space="preserve"> km</w:t>
      </w:r>
    </w:p>
    <w:p w14:paraId="0212FC75" w14:textId="77777777" w:rsidR="00A54A7A" w:rsidRPr="007217A0" w:rsidRDefault="00A54A7A" w:rsidP="00A54A7A">
      <w:pPr>
        <w:spacing w:line="276" w:lineRule="auto"/>
        <w:jc w:val="both"/>
        <w:rPr>
          <w:sz w:val="24"/>
        </w:rPr>
      </w:pPr>
    </w:p>
    <w:p w14:paraId="2D6BD6AB" w14:textId="77777777" w:rsidR="00A54A7A" w:rsidRPr="007217A0" w:rsidRDefault="00A54A7A" w:rsidP="00A54A7A">
      <w:pPr>
        <w:spacing w:line="276" w:lineRule="auto"/>
        <w:jc w:val="both"/>
        <w:rPr>
          <w:sz w:val="24"/>
        </w:rPr>
      </w:pPr>
    </w:p>
    <w:p w14:paraId="1D172083" w14:textId="77777777" w:rsidR="00A54A7A" w:rsidRPr="007217A0" w:rsidRDefault="00A54A7A" w:rsidP="00A54A7A">
      <w:pPr>
        <w:spacing w:line="276" w:lineRule="auto"/>
        <w:jc w:val="both"/>
        <w:rPr>
          <w:sz w:val="24"/>
        </w:rPr>
      </w:pPr>
    </w:p>
    <w:p w14:paraId="7A790811" w14:textId="77777777" w:rsidR="004D57CA" w:rsidRPr="007217A0" w:rsidRDefault="004D57CA" w:rsidP="00A54A7A">
      <w:pPr>
        <w:spacing w:line="276" w:lineRule="auto"/>
        <w:jc w:val="both"/>
        <w:rPr>
          <w:sz w:val="24"/>
        </w:rPr>
      </w:pPr>
    </w:p>
    <w:p w14:paraId="72BCD2F9" w14:textId="77777777" w:rsidR="004D57CA" w:rsidRPr="007217A0" w:rsidRDefault="004D57CA" w:rsidP="00A54A7A">
      <w:pPr>
        <w:spacing w:line="276" w:lineRule="auto"/>
        <w:jc w:val="both"/>
        <w:rPr>
          <w:sz w:val="24"/>
        </w:rPr>
      </w:pPr>
    </w:p>
    <w:p w14:paraId="1B470986" w14:textId="77777777" w:rsidR="00A54A7A" w:rsidRPr="007217A0" w:rsidRDefault="00A54A7A" w:rsidP="00A54A7A">
      <w:pPr>
        <w:spacing w:line="276" w:lineRule="auto"/>
        <w:jc w:val="both"/>
        <w:rPr>
          <w:sz w:val="24"/>
        </w:rPr>
      </w:pPr>
    </w:p>
    <w:p w14:paraId="0F451B8C" w14:textId="77777777" w:rsidR="00A54A7A" w:rsidRPr="007217A0" w:rsidRDefault="00A54A7A" w:rsidP="00A54A7A">
      <w:pPr>
        <w:spacing w:line="276" w:lineRule="auto"/>
        <w:jc w:val="both"/>
        <w:rPr>
          <w:sz w:val="24"/>
        </w:rPr>
      </w:pPr>
    </w:p>
    <w:p w14:paraId="693E705F" w14:textId="3C588B5C"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3" w:name="_Toc166108104"/>
      <w:bookmarkStart w:id="34" w:name="_Toc229479597"/>
      <w:r w:rsidRPr="007217A0">
        <w:rPr>
          <w:rStyle w:val="Gl"/>
          <w:rFonts w:eastAsiaTheme="majorEastAsia"/>
          <w:sz w:val="24"/>
        </w:rPr>
        <w:lastRenderedPageBreak/>
        <w:t>Karakaya Köyü</w:t>
      </w:r>
      <w:bookmarkEnd w:id="33"/>
      <w:bookmarkEnd w:id="34"/>
    </w:p>
    <w:p w14:paraId="1B69D44A" w14:textId="77777777" w:rsidR="00A54A7A" w:rsidRPr="007217A0" w:rsidRDefault="00A54A7A" w:rsidP="00A54A7A">
      <w:pPr>
        <w:spacing w:line="276" w:lineRule="auto"/>
        <w:jc w:val="both"/>
        <w:rPr>
          <w:sz w:val="24"/>
        </w:rPr>
      </w:pPr>
      <w:r w:rsidRPr="007217A0">
        <w:rPr>
          <w:noProof/>
          <w:sz w:val="24"/>
        </w:rPr>
        <w:drawing>
          <wp:inline distT="0" distB="0" distL="0" distR="0" wp14:anchorId="42D605FF" wp14:editId="27C807BB">
            <wp:extent cx="5760000" cy="3012414"/>
            <wp:effectExtent l="0" t="0" r="0" b="0"/>
            <wp:docPr id="750692027" name="Picture 27" descr="Karakaya Köy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arakaya Köy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601E450" w14:textId="3F9AD676" w:rsidR="00A54A7A" w:rsidRPr="007217A0" w:rsidRDefault="00A54A7A" w:rsidP="00B501D1">
      <w:pPr>
        <w:spacing w:line="276" w:lineRule="auto"/>
        <w:ind w:firstLine="708"/>
        <w:jc w:val="both"/>
        <w:rPr>
          <w:sz w:val="24"/>
        </w:rPr>
      </w:pPr>
      <w:r w:rsidRPr="007217A0">
        <w:rPr>
          <w:sz w:val="24"/>
        </w:rPr>
        <w:t>Konumu itibariyle denizden gelen saldırılara açık bir yer olan Bodrum’da güvenli yerleşim yerlerinden biri Karakaya Köyü olmuştur. Burası 14. yüzyıldan sonra kurulmuştur ve yaklaşım </w:t>
      </w:r>
      <w:r w:rsidRPr="007217A0">
        <w:rPr>
          <w:rStyle w:val="Gl"/>
          <w:rFonts w:eastAsiaTheme="majorEastAsia"/>
          <w:sz w:val="24"/>
        </w:rPr>
        <w:t>700 yıllık geçmişi</w:t>
      </w:r>
      <w:r w:rsidRPr="007217A0">
        <w:rPr>
          <w:sz w:val="24"/>
        </w:rPr>
        <w:t> ile Bodrum’un tarihi için çok önemli bir hazinedir. Köyün kurulduğu yer 450 metre rakıma sahiptir ve birbirine benzeyen taştan yapılmış evler muhteşem bir görüntü sunmaktadır.</w:t>
      </w:r>
    </w:p>
    <w:p w14:paraId="51A0AB33" w14:textId="76CA1E38" w:rsidR="00A54A7A" w:rsidRPr="007217A0" w:rsidRDefault="00A54A7A" w:rsidP="00B501D1">
      <w:pPr>
        <w:spacing w:line="276" w:lineRule="auto"/>
        <w:ind w:firstLine="708"/>
        <w:jc w:val="both"/>
        <w:rPr>
          <w:sz w:val="24"/>
        </w:rPr>
      </w:pPr>
      <w:r w:rsidRPr="007217A0">
        <w:rPr>
          <w:sz w:val="24"/>
        </w:rPr>
        <w:t>Karakaya Köyü, bölgedeki tarihi taş mimarisinin en güzel örneklerinden biri olması nedeniyle Bodrum’da mutlaka görülmesi gereken tarihi yerler arasında bulunmaktadır.</w:t>
      </w:r>
    </w:p>
    <w:p w14:paraId="1BD4B113" w14:textId="2D0AD074" w:rsidR="00A54A7A" w:rsidRPr="007217A0" w:rsidRDefault="00A54A7A" w:rsidP="00B501D1">
      <w:pPr>
        <w:spacing w:line="276" w:lineRule="auto"/>
        <w:ind w:firstLine="708"/>
        <w:jc w:val="both"/>
        <w:rPr>
          <w:sz w:val="24"/>
        </w:rPr>
      </w:pPr>
      <w:r w:rsidRPr="007217A0">
        <w:rPr>
          <w:sz w:val="24"/>
        </w:rPr>
        <w:t>Karakaya Köyü aynı zamanda sahip olduğu muhteşem Gümüşlük Koyu manzarası ile de bilinmektedir. Bu nedenle köye geldiğinizde bu enfes manzarayı da mutlaka seyretmelisiniz.</w:t>
      </w:r>
    </w:p>
    <w:p w14:paraId="4999EECF" w14:textId="77777777" w:rsidR="00A54A7A" w:rsidRPr="007217A0" w:rsidRDefault="00A54A7A" w:rsidP="00A54A7A">
      <w:pPr>
        <w:spacing w:line="276" w:lineRule="auto"/>
        <w:jc w:val="both"/>
        <w:rPr>
          <w:sz w:val="24"/>
        </w:rPr>
      </w:pPr>
      <w:r w:rsidRPr="007217A0">
        <w:rPr>
          <w:rStyle w:val="Gl"/>
          <w:sz w:val="24"/>
        </w:rPr>
        <w:t>Adres</w:t>
      </w:r>
      <w:r w:rsidRPr="007217A0">
        <w:rPr>
          <w:sz w:val="24"/>
        </w:rPr>
        <w:t>: Karakaya Mahallesi, Bodrum, Muğla</w:t>
      </w:r>
    </w:p>
    <w:p w14:paraId="316B4AED"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C2623C3" w14:textId="503266E1"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Pr="000B275E">
        <w:rPr>
          <w:sz w:val="24"/>
        </w:rPr>
        <w:t>1</w:t>
      </w:r>
      <w:r w:rsidR="000B275E" w:rsidRPr="000B275E">
        <w:rPr>
          <w:sz w:val="24"/>
        </w:rPr>
        <w:t>4</w:t>
      </w:r>
      <w:r w:rsidRPr="000B275E">
        <w:rPr>
          <w:sz w:val="24"/>
        </w:rPr>
        <w:t xml:space="preserve"> km</w:t>
      </w:r>
    </w:p>
    <w:p w14:paraId="5E36DC7C" w14:textId="77777777" w:rsidR="00A54A7A" w:rsidRPr="007217A0" w:rsidRDefault="00A54A7A" w:rsidP="00A54A7A">
      <w:pPr>
        <w:spacing w:line="276" w:lineRule="auto"/>
        <w:jc w:val="both"/>
        <w:rPr>
          <w:rStyle w:val="Gl"/>
          <w:b w:val="0"/>
          <w:bCs/>
          <w:sz w:val="24"/>
        </w:rPr>
      </w:pPr>
    </w:p>
    <w:p w14:paraId="79B56992" w14:textId="77777777" w:rsidR="00A54A7A" w:rsidRPr="007217A0" w:rsidRDefault="00A54A7A" w:rsidP="00A54A7A">
      <w:pPr>
        <w:spacing w:line="276" w:lineRule="auto"/>
        <w:jc w:val="both"/>
        <w:rPr>
          <w:sz w:val="24"/>
        </w:rPr>
      </w:pPr>
    </w:p>
    <w:p w14:paraId="3F9FEECA" w14:textId="77777777" w:rsidR="00A54A7A" w:rsidRPr="007217A0" w:rsidRDefault="00A54A7A" w:rsidP="00A54A7A">
      <w:pPr>
        <w:spacing w:line="276" w:lineRule="auto"/>
        <w:jc w:val="both"/>
        <w:rPr>
          <w:sz w:val="24"/>
        </w:rPr>
      </w:pPr>
    </w:p>
    <w:p w14:paraId="759892D2" w14:textId="77777777" w:rsidR="00A54A7A" w:rsidRPr="007217A0" w:rsidRDefault="00A54A7A" w:rsidP="00A54A7A">
      <w:pPr>
        <w:spacing w:line="276" w:lineRule="auto"/>
        <w:jc w:val="both"/>
        <w:rPr>
          <w:sz w:val="24"/>
        </w:rPr>
      </w:pPr>
    </w:p>
    <w:p w14:paraId="79458184" w14:textId="77777777" w:rsidR="00A54A7A" w:rsidRPr="007217A0" w:rsidRDefault="00A54A7A" w:rsidP="00A54A7A">
      <w:pPr>
        <w:spacing w:line="276" w:lineRule="auto"/>
        <w:jc w:val="both"/>
        <w:rPr>
          <w:sz w:val="24"/>
        </w:rPr>
      </w:pPr>
    </w:p>
    <w:p w14:paraId="7A868F46" w14:textId="77777777" w:rsidR="00A54A7A" w:rsidRPr="007217A0" w:rsidRDefault="00A54A7A" w:rsidP="00A54A7A">
      <w:pPr>
        <w:spacing w:line="276" w:lineRule="auto"/>
        <w:jc w:val="both"/>
        <w:rPr>
          <w:sz w:val="24"/>
        </w:rPr>
      </w:pPr>
    </w:p>
    <w:p w14:paraId="1B7646BC" w14:textId="77777777" w:rsidR="004D57CA" w:rsidRPr="007217A0" w:rsidRDefault="004D57CA" w:rsidP="00A54A7A">
      <w:pPr>
        <w:spacing w:line="276" w:lineRule="auto"/>
        <w:jc w:val="both"/>
        <w:rPr>
          <w:sz w:val="24"/>
        </w:rPr>
      </w:pPr>
    </w:p>
    <w:p w14:paraId="1733670B" w14:textId="77777777" w:rsidR="00A54A7A" w:rsidRPr="007217A0" w:rsidRDefault="00A54A7A" w:rsidP="00A54A7A">
      <w:pPr>
        <w:spacing w:line="276" w:lineRule="auto"/>
        <w:jc w:val="both"/>
        <w:rPr>
          <w:sz w:val="24"/>
        </w:rPr>
      </w:pPr>
    </w:p>
    <w:p w14:paraId="2A04D927" w14:textId="4D18D9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rPr>
      </w:pPr>
      <w:bookmarkStart w:id="35" w:name="_Toc166108105"/>
      <w:bookmarkStart w:id="36" w:name="_Toc229479598"/>
      <w:r w:rsidRPr="007217A0">
        <w:rPr>
          <w:rStyle w:val="Gl"/>
          <w:rFonts w:eastAsiaTheme="majorEastAsia"/>
          <w:sz w:val="24"/>
        </w:rPr>
        <w:lastRenderedPageBreak/>
        <w:t>Dibeklihan Kültür ve Sanat Köyü</w:t>
      </w:r>
      <w:bookmarkEnd w:id="35"/>
      <w:bookmarkEnd w:id="36"/>
    </w:p>
    <w:p w14:paraId="170B83F0" w14:textId="77777777" w:rsidR="00A54A7A" w:rsidRPr="007217A0" w:rsidRDefault="00A54A7A" w:rsidP="00A54A7A">
      <w:pPr>
        <w:spacing w:line="276" w:lineRule="auto"/>
        <w:jc w:val="both"/>
        <w:rPr>
          <w:rFonts w:eastAsiaTheme="majorEastAsia"/>
          <w:sz w:val="24"/>
          <w:bdr w:val="none" w:sz="0" w:space="0" w:color="auto" w:frame="1"/>
        </w:rPr>
      </w:pPr>
      <w:r w:rsidRPr="007217A0">
        <w:rPr>
          <w:rFonts w:eastAsiaTheme="majorEastAsia"/>
          <w:noProof/>
          <w:sz w:val="24"/>
          <w:bdr w:val="none" w:sz="0" w:space="0" w:color="auto" w:frame="1"/>
          <w:lang w:eastAsia="tr-TR"/>
        </w:rPr>
        <w:drawing>
          <wp:inline distT="0" distB="0" distL="0" distR="0" wp14:anchorId="45263541" wp14:editId="02364718">
            <wp:extent cx="5760000" cy="3347476"/>
            <wp:effectExtent l="0" t="0" r="0" b="5715"/>
            <wp:docPr id="281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be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0" cy="3347476"/>
                    </a:xfrm>
                    <a:prstGeom prst="rect">
                      <a:avLst/>
                    </a:prstGeom>
                  </pic:spPr>
                </pic:pic>
              </a:graphicData>
            </a:graphic>
          </wp:inline>
        </w:drawing>
      </w:r>
    </w:p>
    <w:p w14:paraId="0BC511EE"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2013 yılından beri hizmet veren Dibeklihan Kültür ve Sanat Köyü, yolcuların konaklamaları ve ihtiyaçlarını karşılamaları amacıyla açılmıştır. İlçe merkezine 13 km mesafede olan Sanat Köyü, Bodrum Yakaköy sınırları içerisinde yer alır. Özel aracınızla köye yaklaşık 20 dakikada ulaşabileceğiniz gibi şehir merkezindeki toplu taşıma araçlarını kullanarak da köye ulaşım sağlayabilirsiniz.</w:t>
      </w:r>
    </w:p>
    <w:p w14:paraId="224D9654" w14:textId="2B214864"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Olağanüstü mimarisi ve konumu nedeniyle ziyaretçilerinin beğenisini kazanan </w:t>
      </w:r>
      <w:r w:rsidR="004D57CA" w:rsidRPr="007217A0">
        <w:rPr>
          <w:rFonts w:eastAsiaTheme="majorEastAsia"/>
          <w:sz w:val="24"/>
          <w:bdr w:val="none" w:sz="0" w:space="0" w:color="auto" w:frame="1"/>
        </w:rPr>
        <w:t>mekânın</w:t>
      </w:r>
      <w:r w:rsidRPr="007217A0">
        <w:rPr>
          <w:rFonts w:eastAsiaTheme="majorEastAsia"/>
          <w:sz w:val="24"/>
          <w:bdr w:val="none" w:sz="0" w:space="0" w:color="auto" w:frame="1"/>
        </w:rPr>
        <w:t xml:space="preserve"> içerisinde; tasarım atölyeleri, el işi dükkanları, sanat galerisi, restoranlar ve kafeler bulunmaktadır. </w:t>
      </w:r>
    </w:p>
    <w:p w14:paraId="158CD734" w14:textId="3A550ACA"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Heykel, resim vb. sergilerin düzenlendiği, film ve dans gösterilerinin yapıldığı </w:t>
      </w:r>
      <w:r w:rsidR="004D57CA" w:rsidRPr="007217A0">
        <w:rPr>
          <w:rFonts w:eastAsiaTheme="majorEastAsia"/>
          <w:sz w:val="24"/>
          <w:bdr w:val="none" w:sz="0" w:space="0" w:color="auto" w:frame="1"/>
        </w:rPr>
        <w:t>mekânda</w:t>
      </w:r>
      <w:r w:rsidRPr="007217A0">
        <w:rPr>
          <w:rFonts w:eastAsiaTheme="majorEastAsia"/>
          <w:sz w:val="24"/>
          <w:bdr w:val="none" w:sz="0" w:space="0" w:color="auto" w:frame="1"/>
        </w:rPr>
        <w:t xml:space="preserve"> aynı zamanda konserler ve defileler gibi çeşitli sanatsal ve kültürel faaliyetler de gerçekleştirilmektedir.</w:t>
      </w:r>
    </w:p>
    <w:p w14:paraId="5728B2B1"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Özellikle yaz aylarında nişan, düğün gibi davet organizasyonlarının düzenlendiği Dibeklihan Kültür ve Sanat Köyü’nde, sergi alanı olarak ayrılan “Sandık Odası” bölümünde, yerel halkın günlük hayatta kullandığı çeşitli eşyalar sergilenmektedir.</w:t>
      </w:r>
    </w:p>
    <w:p w14:paraId="4F5C111C"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Dibeklihan Kültür ve Sanat Köyü’nde düzenlenen sergiler, etkinlikler ve eğlenceli organizasyonlarla keyifli dakikalar geçirebilir, unutulmaz bir tatil deneyimi yaşayabilirsiniz.</w:t>
      </w:r>
    </w:p>
    <w:p w14:paraId="1A092CBA" w14:textId="77777777" w:rsidR="00A54A7A" w:rsidRPr="007217A0" w:rsidRDefault="00A54A7A" w:rsidP="00A54A7A">
      <w:pPr>
        <w:spacing w:line="276" w:lineRule="auto"/>
        <w:jc w:val="both"/>
        <w:rPr>
          <w:sz w:val="24"/>
        </w:rPr>
      </w:pPr>
      <w:r w:rsidRPr="007217A0">
        <w:rPr>
          <w:rStyle w:val="Gl"/>
          <w:sz w:val="24"/>
        </w:rPr>
        <w:t>Adres</w:t>
      </w:r>
      <w:r w:rsidRPr="007217A0">
        <w:rPr>
          <w:sz w:val="24"/>
        </w:rPr>
        <w:t xml:space="preserve">: </w:t>
      </w:r>
      <w:r w:rsidRPr="007217A0">
        <w:rPr>
          <w:sz w:val="24"/>
          <w:shd w:val="clear" w:color="auto" w:fill="FFFFFF"/>
        </w:rPr>
        <w:t>Yakaköy</w:t>
      </w:r>
      <w:r w:rsidRPr="007217A0">
        <w:rPr>
          <w:sz w:val="24"/>
        </w:rPr>
        <w:t>, Bodrum, Muğla</w:t>
      </w:r>
    </w:p>
    <w:p w14:paraId="6D058EF8"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xml:space="preserve">: </w:t>
      </w:r>
      <w:r w:rsidRPr="007217A0">
        <w:rPr>
          <w:rFonts w:eastAsiaTheme="majorEastAsia"/>
          <w:sz w:val="24"/>
          <w:bdr w:val="none" w:sz="0" w:space="0" w:color="auto" w:frame="1"/>
        </w:rPr>
        <w:t>Pazartesi hariç haftanın her günü 10:00- 20:00</w:t>
      </w:r>
    </w:p>
    <w:p w14:paraId="094AB12A" w14:textId="02E37E66"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B528CB" w:rsidRPr="00B528CB">
        <w:rPr>
          <w:sz w:val="24"/>
        </w:rPr>
        <w:t>9,2</w:t>
      </w:r>
      <w:r w:rsidRPr="00B528CB">
        <w:rPr>
          <w:sz w:val="24"/>
        </w:rPr>
        <w:t xml:space="preserve"> km</w:t>
      </w:r>
    </w:p>
    <w:p w14:paraId="117B4F7C" w14:textId="77777777" w:rsidR="00A54A7A" w:rsidRPr="007217A0" w:rsidRDefault="00A54A7A" w:rsidP="00A54A7A">
      <w:pPr>
        <w:spacing w:line="276" w:lineRule="auto"/>
        <w:jc w:val="both"/>
        <w:rPr>
          <w:sz w:val="24"/>
        </w:rPr>
      </w:pPr>
    </w:p>
    <w:p w14:paraId="42A4F681" w14:textId="5E083303"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7" w:name="_Toc166108106"/>
      <w:bookmarkStart w:id="38" w:name="_Toc229479599"/>
      <w:r w:rsidRPr="007217A0">
        <w:rPr>
          <w:rStyle w:val="Gl"/>
          <w:rFonts w:eastAsiaTheme="majorEastAsia"/>
          <w:sz w:val="24"/>
        </w:rPr>
        <w:lastRenderedPageBreak/>
        <w:t>Yel Değirmenleri</w:t>
      </w:r>
      <w:bookmarkEnd w:id="37"/>
      <w:bookmarkEnd w:id="38"/>
    </w:p>
    <w:p w14:paraId="4D917E04" w14:textId="77777777" w:rsidR="00A54A7A" w:rsidRPr="007217A0" w:rsidRDefault="00A54A7A" w:rsidP="00A54A7A">
      <w:pPr>
        <w:spacing w:line="276" w:lineRule="auto"/>
        <w:jc w:val="both"/>
        <w:rPr>
          <w:sz w:val="24"/>
        </w:rPr>
      </w:pPr>
      <w:r w:rsidRPr="007217A0">
        <w:rPr>
          <w:noProof/>
          <w:sz w:val="24"/>
        </w:rPr>
        <w:drawing>
          <wp:inline distT="0" distB="0" distL="0" distR="0" wp14:anchorId="5895A389" wp14:editId="3093A70C">
            <wp:extent cx="5760000" cy="3012414"/>
            <wp:effectExtent l="0" t="0" r="0" b="0"/>
            <wp:docPr id="806060698" name="Picture 26" descr="Yel Değirme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l Değirmenler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19C4069" w14:textId="42F650D7" w:rsidR="00A54A7A" w:rsidRPr="007217A0" w:rsidRDefault="00A54A7A" w:rsidP="00B501D1">
      <w:pPr>
        <w:spacing w:line="276" w:lineRule="auto"/>
        <w:ind w:firstLine="708"/>
        <w:jc w:val="both"/>
        <w:rPr>
          <w:sz w:val="24"/>
        </w:rPr>
      </w:pPr>
      <w:r w:rsidRPr="007217A0">
        <w:rPr>
          <w:sz w:val="24"/>
        </w:rPr>
        <w:t>Bodrum Yel Değirmenleri hem görüntüsü hem de tarihsel geçmişi nedeniyle Bodrum’daki tarihi simgeler arasında bulunmaktadır. Değirmenlerin </w:t>
      </w:r>
      <w:r w:rsidRPr="007217A0">
        <w:rPr>
          <w:rStyle w:val="Gl"/>
          <w:rFonts w:eastAsiaTheme="majorEastAsia"/>
          <w:sz w:val="24"/>
        </w:rPr>
        <w:t>18. yüzyılda</w:t>
      </w:r>
      <w:r w:rsidRPr="007217A0">
        <w:rPr>
          <w:sz w:val="24"/>
        </w:rPr>
        <w:t> inşa edildiği düşünülmektedir ve toplamda </w:t>
      </w:r>
      <w:r w:rsidRPr="007217A0">
        <w:rPr>
          <w:rStyle w:val="Gl"/>
          <w:rFonts w:eastAsiaTheme="majorEastAsia"/>
          <w:sz w:val="24"/>
        </w:rPr>
        <w:t>7 tane</w:t>
      </w:r>
      <w:r w:rsidRPr="007217A0">
        <w:rPr>
          <w:sz w:val="24"/>
        </w:rPr>
        <w:t> bulunmaktadır. Uzun süre yapılış amacına uygun bir şekilde kullanılan değirmenlerden günümüze sadece bir tanesi eksiksiz bir şekilde ulaşabilmiş, diğerlerinin ise özellikle pervaneleri hasar görmüştür.</w:t>
      </w:r>
    </w:p>
    <w:p w14:paraId="425FD7A2" w14:textId="7E8823BD" w:rsidR="00A54A7A" w:rsidRPr="007217A0" w:rsidRDefault="00A54A7A" w:rsidP="00B501D1">
      <w:pPr>
        <w:spacing w:line="276" w:lineRule="auto"/>
        <w:ind w:firstLine="708"/>
        <w:jc w:val="both"/>
        <w:rPr>
          <w:sz w:val="24"/>
        </w:rPr>
      </w:pPr>
      <w:r w:rsidRPr="007217A0">
        <w:rPr>
          <w:sz w:val="24"/>
        </w:rPr>
        <w:t>Bodrum’a gelenlerin görmeden dönmediği yerlerden olan yer değirmenleri, Bodrum hatırası fotoğraflar çekmek için gidilebilecek en önemli yerlerin başında gelmektedir.</w:t>
      </w:r>
    </w:p>
    <w:p w14:paraId="71E0335F" w14:textId="77777777" w:rsidR="00A54A7A" w:rsidRPr="007217A0" w:rsidRDefault="00A54A7A" w:rsidP="00A54A7A">
      <w:pPr>
        <w:spacing w:line="276" w:lineRule="auto"/>
        <w:jc w:val="both"/>
        <w:rPr>
          <w:sz w:val="24"/>
        </w:rPr>
      </w:pPr>
      <w:r w:rsidRPr="007217A0">
        <w:rPr>
          <w:rStyle w:val="Gl"/>
          <w:sz w:val="24"/>
        </w:rPr>
        <w:t>Adres</w:t>
      </w:r>
      <w:r w:rsidRPr="007217A0">
        <w:rPr>
          <w:sz w:val="24"/>
        </w:rPr>
        <w:t>: Dağbelen, Bodrum, Muğla</w:t>
      </w:r>
    </w:p>
    <w:p w14:paraId="411FB554"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7C2E0E" w14:textId="5935CF89"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4134E0" w:rsidRPr="004134E0">
        <w:rPr>
          <w:sz w:val="24"/>
        </w:rPr>
        <w:t>5</w:t>
      </w:r>
      <w:r w:rsidRPr="004134E0">
        <w:rPr>
          <w:sz w:val="24"/>
        </w:rPr>
        <w:t xml:space="preserve"> km</w:t>
      </w:r>
    </w:p>
    <w:p w14:paraId="4EFFC76C" w14:textId="77777777" w:rsidR="00A54A7A" w:rsidRPr="007217A0" w:rsidRDefault="00A54A7A" w:rsidP="00A54A7A">
      <w:pPr>
        <w:spacing w:line="276" w:lineRule="auto"/>
        <w:jc w:val="both"/>
        <w:rPr>
          <w:sz w:val="24"/>
        </w:rPr>
      </w:pPr>
    </w:p>
    <w:p w14:paraId="45924949" w14:textId="77777777" w:rsidR="00A54A7A" w:rsidRPr="007217A0" w:rsidRDefault="00A54A7A" w:rsidP="00A54A7A">
      <w:pPr>
        <w:spacing w:line="276" w:lineRule="auto"/>
        <w:jc w:val="both"/>
        <w:rPr>
          <w:sz w:val="24"/>
        </w:rPr>
      </w:pPr>
    </w:p>
    <w:p w14:paraId="18124133" w14:textId="77777777" w:rsidR="00A54A7A" w:rsidRPr="007217A0" w:rsidRDefault="00A54A7A" w:rsidP="00A54A7A">
      <w:pPr>
        <w:spacing w:line="276" w:lineRule="auto"/>
        <w:jc w:val="both"/>
        <w:rPr>
          <w:sz w:val="24"/>
        </w:rPr>
      </w:pPr>
    </w:p>
    <w:p w14:paraId="0F5C068A" w14:textId="77777777" w:rsidR="00A54A7A" w:rsidRPr="007217A0" w:rsidRDefault="00A54A7A" w:rsidP="00A54A7A">
      <w:pPr>
        <w:spacing w:line="276" w:lineRule="auto"/>
        <w:jc w:val="both"/>
        <w:rPr>
          <w:sz w:val="24"/>
        </w:rPr>
      </w:pPr>
    </w:p>
    <w:p w14:paraId="58739AC6" w14:textId="77777777" w:rsidR="00A54A7A" w:rsidRPr="007217A0" w:rsidRDefault="00A54A7A" w:rsidP="00A54A7A">
      <w:pPr>
        <w:spacing w:line="276" w:lineRule="auto"/>
        <w:jc w:val="both"/>
        <w:rPr>
          <w:sz w:val="24"/>
        </w:rPr>
      </w:pPr>
    </w:p>
    <w:p w14:paraId="66057212" w14:textId="77777777" w:rsidR="00A54A7A" w:rsidRPr="007217A0" w:rsidRDefault="00A54A7A" w:rsidP="00A54A7A">
      <w:pPr>
        <w:spacing w:line="276" w:lineRule="auto"/>
        <w:jc w:val="both"/>
        <w:rPr>
          <w:sz w:val="24"/>
        </w:rPr>
      </w:pPr>
    </w:p>
    <w:p w14:paraId="6A69A5EC" w14:textId="77777777" w:rsidR="004D57CA" w:rsidRPr="007217A0" w:rsidRDefault="004D57CA" w:rsidP="00A54A7A">
      <w:pPr>
        <w:spacing w:line="276" w:lineRule="auto"/>
        <w:jc w:val="both"/>
        <w:rPr>
          <w:sz w:val="24"/>
        </w:rPr>
      </w:pPr>
    </w:p>
    <w:p w14:paraId="4CF005EA" w14:textId="77777777" w:rsidR="004D57CA" w:rsidRPr="007217A0" w:rsidRDefault="004D57CA" w:rsidP="00A54A7A">
      <w:pPr>
        <w:spacing w:line="276" w:lineRule="auto"/>
        <w:jc w:val="both"/>
        <w:rPr>
          <w:sz w:val="24"/>
        </w:rPr>
      </w:pPr>
    </w:p>
    <w:p w14:paraId="79F61C10" w14:textId="77777777" w:rsidR="00A54A7A" w:rsidRPr="007217A0" w:rsidRDefault="00A54A7A" w:rsidP="00A54A7A">
      <w:pPr>
        <w:spacing w:line="276" w:lineRule="auto"/>
        <w:jc w:val="both"/>
        <w:rPr>
          <w:sz w:val="24"/>
        </w:rPr>
      </w:pPr>
    </w:p>
    <w:p w14:paraId="719F97DB" w14:textId="77777777" w:rsidR="00A54A7A" w:rsidRPr="007217A0" w:rsidRDefault="00A54A7A" w:rsidP="00A54A7A">
      <w:pPr>
        <w:spacing w:line="276" w:lineRule="auto"/>
        <w:jc w:val="both"/>
        <w:rPr>
          <w:sz w:val="24"/>
        </w:rPr>
      </w:pPr>
    </w:p>
    <w:p w14:paraId="1291AB1E" w14:textId="4FA781F1"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9" w:name="_Toc166108107"/>
      <w:bookmarkStart w:id="40" w:name="_Toc229479600"/>
      <w:r w:rsidRPr="007217A0">
        <w:rPr>
          <w:rStyle w:val="Gl"/>
          <w:rFonts w:eastAsiaTheme="majorEastAsia"/>
          <w:sz w:val="24"/>
        </w:rPr>
        <w:lastRenderedPageBreak/>
        <w:t>Osmanlı Tersanesi</w:t>
      </w:r>
      <w:bookmarkEnd w:id="39"/>
      <w:bookmarkEnd w:id="40"/>
    </w:p>
    <w:p w14:paraId="795E496E" w14:textId="77777777" w:rsidR="00A54A7A" w:rsidRPr="007217A0" w:rsidRDefault="00A54A7A" w:rsidP="00A54A7A">
      <w:pPr>
        <w:spacing w:line="276" w:lineRule="auto"/>
        <w:jc w:val="both"/>
        <w:rPr>
          <w:sz w:val="24"/>
        </w:rPr>
      </w:pPr>
      <w:r w:rsidRPr="007217A0">
        <w:rPr>
          <w:noProof/>
          <w:sz w:val="24"/>
          <w:lang w:eastAsia="tr-TR"/>
        </w:rPr>
        <w:drawing>
          <wp:inline distT="0" distB="0" distL="0" distR="0" wp14:anchorId="0F2522D9" wp14:editId="2625B5A6">
            <wp:extent cx="5760000" cy="3936568"/>
            <wp:effectExtent l="0" t="0" r="0" b="6985"/>
            <wp:docPr id="1137502306" name="Picture 25" descr="Osmanlı Ters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smanlı Tersanes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936568"/>
                    </a:xfrm>
                    <a:prstGeom prst="rect">
                      <a:avLst/>
                    </a:prstGeom>
                    <a:noFill/>
                    <a:ln>
                      <a:noFill/>
                    </a:ln>
                  </pic:spPr>
                </pic:pic>
              </a:graphicData>
            </a:graphic>
          </wp:inline>
        </w:drawing>
      </w:r>
    </w:p>
    <w:p w14:paraId="3133EF42" w14:textId="47D00F7B" w:rsidR="00A54A7A" w:rsidRPr="007217A0" w:rsidRDefault="00A54A7A" w:rsidP="00B501D1">
      <w:pPr>
        <w:spacing w:line="276" w:lineRule="auto"/>
        <w:ind w:firstLine="708"/>
        <w:jc w:val="both"/>
        <w:rPr>
          <w:sz w:val="24"/>
        </w:rPr>
      </w:pPr>
      <w:r w:rsidRPr="007217A0">
        <w:rPr>
          <w:sz w:val="24"/>
        </w:rPr>
        <w:t>Tarihi 1700’lü yıllara dayanan tersane, günümüzde </w:t>
      </w:r>
      <w:r w:rsidRPr="007217A0">
        <w:rPr>
          <w:rStyle w:val="Gl"/>
          <w:rFonts w:eastAsiaTheme="majorEastAsia"/>
          <w:sz w:val="24"/>
        </w:rPr>
        <w:t>sanat galerisi</w:t>
      </w:r>
      <w:r w:rsidRPr="007217A0">
        <w:rPr>
          <w:sz w:val="24"/>
        </w:rPr>
        <w:t> olarak hizmet vermektedir. Yapının arkasında</w:t>
      </w:r>
      <w:r w:rsidRPr="007217A0">
        <w:rPr>
          <w:rStyle w:val="Gl"/>
          <w:rFonts w:eastAsiaTheme="majorEastAsia"/>
          <w:sz w:val="24"/>
        </w:rPr>
        <w:t> Osmanlı Mezarlığı</w:t>
      </w:r>
      <w:r w:rsidRPr="007217A0">
        <w:rPr>
          <w:sz w:val="24"/>
        </w:rPr>
        <w:t> bulunmaktadır. Liman kenti olması dolayısıyla o dönemin önemli yapılarından olan tersanede Osmanlı Donanması için yeni gemiler inşa edilmiştir. Günümüzde restore edilen Osmanlı Tersanesi çeşitli sergiler ve sanat etkinlikleri için kullanılmaktadır.</w:t>
      </w:r>
    </w:p>
    <w:p w14:paraId="306E78D7" w14:textId="13EECB69" w:rsidR="00A54A7A" w:rsidRPr="007217A0" w:rsidRDefault="00A54A7A" w:rsidP="00B501D1">
      <w:pPr>
        <w:spacing w:line="276" w:lineRule="auto"/>
        <w:ind w:firstLine="708"/>
        <w:jc w:val="both"/>
        <w:rPr>
          <w:sz w:val="24"/>
        </w:rPr>
      </w:pPr>
      <w:r w:rsidRPr="007217A0">
        <w:rPr>
          <w:sz w:val="24"/>
        </w:rPr>
        <w:t>Tersanede Osmanlı’nın denizcilikle ilgili önemli isimlerine ait mezar ve türbeler bulunmaktadır. Aynı zamanda günümüzde gerçekleştirilen sanatsal faaliyetler de burayı cazip kılmaktadır.</w:t>
      </w:r>
    </w:p>
    <w:p w14:paraId="191E9CFC" w14:textId="4AFE39EF" w:rsidR="00A54A7A" w:rsidRPr="007217A0" w:rsidRDefault="00A54A7A" w:rsidP="00B501D1">
      <w:pPr>
        <w:spacing w:line="276" w:lineRule="auto"/>
        <w:ind w:firstLine="708"/>
        <w:jc w:val="both"/>
        <w:rPr>
          <w:sz w:val="24"/>
        </w:rPr>
      </w:pPr>
      <w:r w:rsidRPr="007217A0">
        <w:rPr>
          <w:sz w:val="24"/>
        </w:rPr>
        <w:t>Tersanenin tepesine çıktığınızda karşınıza çıkan etkileyici yat limanı manzarasını da kaçırmamanızı öneriyoruz.</w:t>
      </w:r>
    </w:p>
    <w:p w14:paraId="467930F6" w14:textId="77777777" w:rsidR="00A54A7A" w:rsidRPr="007217A0" w:rsidRDefault="00A54A7A" w:rsidP="00A54A7A">
      <w:pPr>
        <w:spacing w:line="276" w:lineRule="auto"/>
        <w:jc w:val="both"/>
        <w:rPr>
          <w:sz w:val="24"/>
        </w:rPr>
      </w:pPr>
      <w:r w:rsidRPr="007217A0">
        <w:rPr>
          <w:rStyle w:val="Gl"/>
          <w:sz w:val="24"/>
        </w:rPr>
        <w:t>Adres</w:t>
      </w:r>
      <w:r w:rsidRPr="007217A0">
        <w:rPr>
          <w:sz w:val="24"/>
        </w:rPr>
        <w:t>: Eskiçeşme, Neyzen Tevfik Cad. No:5, 48400 Bodrum/Muğla</w:t>
      </w:r>
    </w:p>
    <w:p w14:paraId="325816CC"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86F6A3F" w14:textId="028E31A1"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D453A0" w:rsidRPr="00D453A0">
        <w:rPr>
          <w:sz w:val="24"/>
        </w:rPr>
        <w:t>17,3</w:t>
      </w:r>
      <w:r w:rsidRPr="00D453A0">
        <w:rPr>
          <w:sz w:val="24"/>
        </w:rPr>
        <w:t xml:space="preserve"> km</w:t>
      </w:r>
    </w:p>
    <w:p w14:paraId="654BE06E" w14:textId="77777777" w:rsidR="00A54A7A" w:rsidRPr="007217A0" w:rsidRDefault="00A54A7A" w:rsidP="00A54A7A">
      <w:pPr>
        <w:spacing w:line="276" w:lineRule="auto"/>
        <w:jc w:val="both"/>
        <w:rPr>
          <w:sz w:val="24"/>
        </w:rPr>
      </w:pPr>
    </w:p>
    <w:p w14:paraId="2AEDCB62" w14:textId="77777777" w:rsidR="00A54A7A" w:rsidRPr="007217A0" w:rsidRDefault="00A54A7A" w:rsidP="00A54A7A">
      <w:pPr>
        <w:spacing w:line="276" w:lineRule="auto"/>
        <w:jc w:val="both"/>
        <w:rPr>
          <w:sz w:val="24"/>
        </w:rPr>
      </w:pPr>
    </w:p>
    <w:p w14:paraId="7FA025E5" w14:textId="77777777" w:rsidR="00A54A7A" w:rsidRPr="007217A0" w:rsidRDefault="00A54A7A" w:rsidP="00A54A7A">
      <w:pPr>
        <w:spacing w:line="276" w:lineRule="auto"/>
        <w:jc w:val="both"/>
        <w:rPr>
          <w:sz w:val="24"/>
        </w:rPr>
      </w:pPr>
    </w:p>
    <w:p w14:paraId="3DDAC458" w14:textId="77777777" w:rsidR="00A54A7A" w:rsidRPr="007217A0" w:rsidRDefault="00A54A7A" w:rsidP="00A54A7A">
      <w:pPr>
        <w:spacing w:line="276" w:lineRule="auto"/>
        <w:jc w:val="both"/>
        <w:rPr>
          <w:sz w:val="24"/>
        </w:rPr>
      </w:pPr>
    </w:p>
    <w:p w14:paraId="0CAB2B14" w14:textId="4BCEF9D4"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1" w:name="_Toc166108108"/>
      <w:bookmarkStart w:id="42" w:name="_Toc229479601"/>
      <w:r w:rsidRPr="007217A0">
        <w:rPr>
          <w:rStyle w:val="Gl"/>
          <w:rFonts w:eastAsiaTheme="majorEastAsia"/>
          <w:sz w:val="24"/>
        </w:rPr>
        <w:lastRenderedPageBreak/>
        <w:t>Apostol Kilisesi</w:t>
      </w:r>
      <w:bookmarkEnd w:id="41"/>
      <w:bookmarkEnd w:id="42"/>
    </w:p>
    <w:p w14:paraId="1DA06034" w14:textId="77777777" w:rsidR="00A54A7A" w:rsidRPr="007217A0" w:rsidRDefault="00A54A7A" w:rsidP="00A54A7A">
      <w:pPr>
        <w:spacing w:line="276" w:lineRule="auto"/>
        <w:jc w:val="both"/>
        <w:rPr>
          <w:sz w:val="24"/>
        </w:rPr>
      </w:pPr>
      <w:r w:rsidRPr="007217A0">
        <w:rPr>
          <w:noProof/>
          <w:sz w:val="24"/>
          <w:lang w:eastAsia="tr-TR"/>
        </w:rPr>
        <w:drawing>
          <wp:inline distT="0" distB="0" distL="0" distR="0" wp14:anchorId="5BB34268" wp14:editId="2006F80C">
            <wp:extent cx="5760000" cy="3596432"/>
            <wp:effectExtent l="0" t="0" r="0" b="4445"/>
            <wp:docPr id="1411179574" name="Picture 24" descr="https://blog.biletbayi.com/wp-content/uploads/2019/08/apo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blog.biletbayi.com/wp-content/uploads/2019/08/aposto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3596432"/>
                    </a:xfrm>
                    <a:prstGeom prst="rect">
                      <a:avLst/>
                    </a:prstGeom>
                    <a:noFill/>
                    <a:ln>
                      <a:noFill/>
                    </a:ln>
                  </pic:spPr>
                </pic:pic>
              </a:graphicData>
            </a:graphic>
          </wp:inline>
        </w:drawing>
      </w:r>
    </w:p>
    <w:p w14:paraId="2C977EBD" w14:textId="4EFC0034" w:rsidR="00A54A7A" w:rsidRPr="007217A0" w:rsidRDefault="00A54A7A" w:rsidP="00B501D1">
      <w:pPr>
        <w:spacing w:line="276" w:lineRule="auto"/>
        <w:ind w:firstLine="708"/>
        <w:jc w:val="both"/>
        <w:rPr>
          <w:sz w:val="24"/>
        </w:rPr>
      </w:pPr>
      <w:r w:rsidRPr="007217A0">
        <w:rPr>
          <w:sz w:val="24"/>
        </w:rPr>
        <w:t>Apostol Kilisesi, Küçük Tavşan Adası’nda bulunmaktadır. MÖ 2. yüzyılda yapıldığı tahmin edilmektedir. Kiliseye 6 ile 12. yüzyıllar arasında çeşitli eklemeler yapıldığı tahmin edilmektedir. Adanın ismi kiliseden ötürü “</w:t>
      </w:r>
      <w:r w:rsidRPr="007217A0">
        <w:rPr>
          <w:rStyle w:val="Gl"/>
          <w:rFonts w:eastAsiaTheme="majorEastAsia"/>
          <w:sz w:val="24"/>
        </w:rPr>
        <w:t>Aziz Apostol Adası</w:t>
      </w:r>
      <w:r w:rsidRPr="007217A0">
        <w:rPr>
          <w:sz w:val="24"/>
        </w:rPr>
        <w:t>” olarak da adlandırılmaktadır.  </w:t>
      </w:r>
      <w:hyperlink r:id="rId49" w:tgtFrame="_blank" w:history="1">
        <w:r w:rsidRPr="007217A0">
          <w:rPr>
            <w:sz w:val="24"/>
          </w:rPr>
          <w:t>Ayasofya Camii</w:t>
        </w:r>
      </w:hyperlink>
      <w:r w:rsidRPr="007217A0">
        <w:rPr>
          <w:sz w:val="24"/>
        </w:rPr>
        <w:t> ile benzer özelliklerle inşa edilmiştir ve iki yapının birbirine yakın zamanlarda inşa edildiği düşünülmektedir. Kilise inşa edilirken bazilika planlı bir şekilde yapılmıştır. </w:t>
      </w:r>
      <w:hyperlink r:id="rId50" w:tgtFrame="_blank" w:history="1">
        <w:r w:rsidRPr="007217A0">
          <w:rPr>
            <w:sz w:val="24"/>
          </w:rPr>
          <w:t>İtalya</w:t>
        </w:r>
      </w:hyperlink>
      <w:r w:rsidRPr="007217A0">
        <w:rPr>
          <w:sz w:val="24"/>
        </w:rPr>
        <w:t> ve Türkiye tarafından korunmaya alınmıştır. Tarih severler için saklı hazine niteliğindedir.</w:t>
      </w:r>
    </w:p>
    <w:p w14:paraId="4AE5D5F3" w14:textId="34A0AB53" w:rsidR="00A54A7A" w:rsidRPr="007217A0" w:rsidRDefault="00A54A7A" w:rsidP="00B501D1">
      <w:pPr>
        <w:spacing w:line="276" w:lineRule="auto"/>
        <w:ind w:firstLine="708"/>
        <w:jc w:val="both"/>
        <w:rPr>
          <w:sz w:val="24"/>
        </w:rPr>
      </w:pPr>
      <w:r w:rsidRPr="007217A0">
        <w:rPr>
          <w:sz w:val="24"/>
        </w:rPr>
        <w:t>Hem İtalya hem de Türkiye tarafından 1996 yılından bu yana gerçekleştirilen restorasyon çalışmaları, kilisenin dünya için ne kadar önemli bir dini durak olduğunu bizlere göstermektedir. İşte tam da bu nedenle Bodrum’da mutlaka görülmesi gereken tarihi yerler hakkında bir listede Apostol Kilisesi’nin de mutlaka olması gerektiğini düşünüyoruz.</w:t>
      </w:r>
    </w:p>
    <w:p w14:paraId="6E4DBB71" w14:textId="12D9603A" w:rsidR="00A54A7A" w:rsidRPr="007217A0" w:rsidRDefault="00A54A7A" w:rsidP="00B501D1">
      <w:pPr>
        <w:spacing w:line="276" w:lineRule="auto"/>
        <w:ind w:firstLine="708"/>
        <w:jc w:val="both"/>
        <w:rPr>
          <w:sz w:val="24"/>
        </w:rPr>
      </w:pPr>
      <w:r w:rsidRPr="007217A0">
        <w:rPr>
          <w:sz w:val="24"/>
        </w:rPr>
        <w:t>Kilisenin bulunduğu yer aynı zamanda muhteşem bir manzaraya da sahip olduğu için bu manzaranın tadını da çıkarmayı ihmal etmeyin.</w:t>
      </w:r>
    </w:p>
    <w:p w14:paraId="371CDB08" w14:textId="77777777" w:rsidR="00A54A7A" w:rsidRPr="007217A0" w:rsidRDefault="00A54A7A" w:rsidP="00A54A7A">
      <w:pPr>
        <w:spacing w:line="276" w:lineRule="auto"/>
        <w:jc w:val="both"/>
        <w:rPr>
          <w:sz w:val="24"/>
        </w:rPr>
      </w:pPr>
      <w:r w:rsidRPr="007217A0">
        <w:rPr>
          <w:rStyle w:val="Gl"/>
          <w:sz w:val="24"/>
        </w:rPr>
        <w:t>Adres</w:t>
      </w:r>
      <w:r w:rsidRPr="007217A0">
        <w:rPr>
          <w:sz w:val="24"/>
        </w:rPr>
        <w:t>: Göltürkbükü, Küçük Tavşan Adası, Bodrum, Muğla</w:t>
      </w:r>
    </w:p>
    <w:p w14:paraId="690B9AD8"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Gün boyu</w:t>
      </w:r>
    </w:p>
    <w:p w14:paraId="7D40419B" w14:textId="0E68E5C1" w:rsidR="00A54A7A" w:rsidRPr="007217A0" w:rsidRDefault="00A54A7A" w:rsidP="00A54A7A">
      <w:pPr>
        <w:spacing w:line="276" w:lineRule="auto"/>
        <w:jc w:val="both"/>
        <w:rPr>
          <w:sz w:val="24"/>
        </w:rPr>
      </w:pPr>
      <w:r w:rsidRPr="007217A0">
        <w:rPr>
          <w:rStyle w:val="Gl"/>
          <w:sz w:val="24"/>
        </w:rPr>
        <w:t>Tesise Mesafesi</w:t>
      </w:r>
      <w:r w:rsidRPr="007217A0">
        <w:rPr>
          <w:sz w:val="24"/>
        </w:rPr>
        <w:t xml:space="preserve">: </w:t>
      </w:r>
      <w:r w:rsidR="00D453A0" w:rsidRPr="00D453A0">
        <w:rPr>
          <w:sz w:val="24"/>
        </w:rPr>
        <w:t>10,8</w:t>
      </w:r>
      <w:r w:rsidRPr="00D453A0">
        <w:rPr>
          <w:sz w:val="24"/>
        </w:rPr>
        <w:t xml:space="preserve"> km</w:t>
      </w:r>
    </w:p>
    <w:p w14:paraId="2521E227" w14:textId="77777777" w:rsidR="00A54A7A" w:rsidRPr="007217A0" w:rsidRDefault="00A54A7A" w:rsidP="00A54A7A">
      <w:pPr>
        <w:spacing w:line="276" w:lineRule="auto"/>
        <w:jc w:val="both"/>
        <w:rPr>
          <w:sz w:val="24"/>
        </w:rPr>
      </w:pPr>
    </w:p>
    <w:p w14:paraId="1FEDBBFA" w14:textId="77777777" w:rsidR="00A54A7A" w:rsidRPr="007217A0" w:rsidRDefault="00A54A7A" w:rsidP="00A54A7A">
      <w:pPr>
        <w:spacing w:line="276" w:lineRule="auto"/>
        <w:jc w:val="both"/>
        <w:rPr>
          <w:sz w:val="24"/>
        </w:rPr>
      </w:pPr>
    </w:p>
    <w:p w14:paraId="7E511612" w14:textId="77777777" w:rsidR="00A54A7A" w:rsidRPr="007217A0" w:rsidRDefault="00A54A7A" w:rsidP="00A54A7A">
      <w:pPr>
        <w:spacing w:line="276" w:lineRule="auto"/>
        <w:jc w:val="both"/>
        <w:rPr>
          <w:sz w:val="24"/>
        </w:rPr>
      </w:pPr>
    </w:p>
    <w:p w14:paraId="07C8AFD9" w14:textId="73EA5B7A"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3" w:name="_Toc166108109"/>
      <w:bookmarkStart w:id="44" w:name="_Toc229479602"/>
      <w:r w:rsidRPr="007217A0">
        <w:rPr>
          <w:rStyle w:val="Gl"/>
          <w:rFonts w:eastAsiaTheme="majorEastAsia"/>
          <w:sz w:val="24"/>
        </w:rPr>
        <w:lastRenderedPageBreak/>
        <w:t>Zeki Müren Sanat Müzesi</w:t>
      </w:r>
      <w:bookmarkEnd w:id="43"/>
      <w:bookmarkEnd w:id="44"/>
    </w:p>
    <w:p w14:paraId="390EBC53" w14:textId="77777777" w:rsidR="00A54A7A" w:rsidRPr="007217A0" w:rsidRDefault="00A54A7A" w:rsidP="00A54A7A">
      <w:pPr>
        <w:spacing w:line="276" w:lineRule="auto"/>
        <w:jc w:val="both"/>
        <w:rPr>
          <w:sz w:val="24"/>
        </w:rPr>
      </w:pPr>
      <w:r w:rsidRPr="007217A0">
        <w:rPr>
          <w:noProof/>
          <w:sz w:val="24"/>
        </w:rPr>
        <w:drawing>
          <wp:inline distT="0" distB="0" distL="0" distR="0" wp14:anchorId="4431F600" wp14:editId="1648CEE8">
            <wp:extent cx="5760000" cy="3237017"/>
            <wp:effectExtent l="0" t="0" r="0" b="1905"/>
            <wp:docPr id="941168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845" name="Resim 9411684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00" cy="3237017"/>
                    </a:xfrm>
                    <a:prstGeom prst="rect">
                      <a:avLst/>
                    </a:prstGeom>
                  </pic:spPr>
                </pic:pic>
              </a:graphicData>
            </a:graphic>
          </wp:inline>
        </w:drawing>
      </w:r>
    </w:p>
    <w:p w14:paraId="055B813D" w14:textId="0A5F1D19" w:rsidR="00A54A7A" w:rsidRPr="007217A0" w:rsidRDefault="00A54A7A" w:rsidP="00B501D1">
      <w:pPr>
        <w:spacing w:line="276" w:lineRule="auto"/>
        <w:ind w:firstLine="708"/>
        <w:jc w:val="both"/>
        <w:rPr>
          <w:sz w:val="24"/>
        </w:rPr>
      </w:pPr>
      <w:r w:rsidRPr="007217A0">
        <w:rPr>
          <w:sz w:val="24"/>
        </w:rPr>
        <w:t>1980 senesinde yerleştiği ve 1996 senesinde, vefat edene dek yaşadığı Bodrum’da Sanat Güneşi Zeki Müren’in anısına bulunan müze, sanatçıya dair pek çok farklı detayı görmek için güzel bir fırsat. Sanatçının yaşamış olduğu iki katlı ev, </w:t>
      </w:r>
      <w:r w:rsidRPr="007217A0">
        <w:rPr>
          <w:rStyle w:val="Gl"/>
          <w:rFonts w:eastAsiaTheme="majorEastAsia"/>
          <w:sz w:val="24"/>
        </w:rPr>
        <w:t>2000 yılında</w:t>
      </w:r>
      <w:r w:rsidRPr="007217A0">
        <w:rPr>
          <w:sz w:val="24"/>
        </w:rPr>
        <w:t> müzeye dönüştürülerek ziyaretçilerini kabul etmeye başlamıştır. Müze içinde sanatçıya dair çeşitli belgeler, sahne kıyafetleri, fotoğraflar gibi önemli materyaller görülebilmektedir.</w:t>
      </w:r>
    </w:p>
    <w:p w14:paraId="2279C6C5" w14:textId="7DEC10D5" w:rsidR="00A54A7A" w:rsidRPr="007217A0" w:rsidRDefault="00A54A7A" w:rsidP="00B501D1">
      <w:pPr>
        <w:spacing w:line="276" w:lineRule="auto"/>
        <w:ind w:firstLine="708"/>
        <w:jc w:val="both"/>
        <w:rPr>
          <w:sz w:val="24"/>
        </w:rPr>
      </w:pPr>
      <w:r w:rsidRPr="007217A0">
        <w:rPr>
          <w:sz w:val="24"/>
        </w:rPr>
        <w:t>Ülkemizin yetiştirmiş olduğu en güzide sanatçılardan biri olan Zeki Müren hakkında önemli bilgiler edinmek için Zeki Müren Müzesi’ni Bodrum’da görülmesi gereken önemli yerler listenize eklemelisiniz.</w:t>
      </w:r>
    </w:p>
    <w:p w14:paraId="34CB4397" w14:textId="77777777" w:rsidR="00A54A7A" w:rsidRPr="007217A0" w:rsidRDefault="00A54A7A" w:rsidP="00A54A7A">
      <w:pPr>
        <w:spacing w:line="276" w:lineRule="auto"/>
        <w:jc w:val="both"/>
        <w:rPr>
          <w:sz w:val="24"/>
        </w:rPr>
      </w:pPr>
      <w:r w:rsidRPr="007217A0">
        <w:rPr>
          <w:rStyle w:val="Gl"/>
          <w:sz w:val="24"/>
        </w:rPr>
        <w:t>Adres</w:t>
      </w:r>
      <w:r w:rsidRPr="007217A0">
        <w:rPr>
          <w:sz w:val="24"/>
        </w:rPr>
        <w:t>: Kumbahçe, Zeki Müren Cad. No:11 48400 Bodrum/MUĞLA</w:t>
      </w:r>
    </w:p>
    <w:p w14:paraId="74ECD164" w14:textId="77777777" w:rsidR="00A54A7A" w:rsidRPr="007217A0" w:rsidRDefault="00A54A7A" w:rsidP="00A54A7A">
      <w:pPr>
        <w:spacing w:line="276" w:lineRule="auto"/>
        <w:jc w:val="both"/>
        <w:rPr>
          <w:sz w:val="24"/>
        </w:rPr>
      </w:pPr>
      <w:r w:rsidRPr="007217A0">
        <w:rPr>
          <w:rStyle w:val="Gl"/>
          <w:sz w:val="24"/>
        </w:rPr>
        <w:t>Telefon</w:t>
      </w:r>
      <w:r w:rsidRPr="007217A0">
        <w:rPr>
          <w:sz w:val="24"/>
        </w:rPr>
        <w:t>: 0 252 313 19 39</w:t>
      </w:r>
    </w:p>
    <w:p w14:paraId="3C29EBDB" w14:textId="77777777" w:rsidR="00A54A7A" w:rsidRPr="007217A0" w:rsidRDefault="00A54A7A" w:rsidP="00A54A7A">
      <w:pPr>
        <w:spacing w:line="276" w:lineRule="auto"/>
        <w:jc w:val="both"/>
        <w:rPr>
          <w:sz w:val="24"/>
        </w:rPr>
      </w:pPr>
      <w:r w:rsidRPr="007217A0">
        <w:rPr>
          <w:rStyle w:val="Gl"/>
          <w:sz w:val="24"/>
        </w:rPr>
        <w:t>Ziyaret</w:t>
      </w:r>
      <w:r w:rsidRPr="007217A0">
        <w:rPr>
          <w:sz w:val="24"/>
        </w:rPr>
        <w:t> </w:t>
      </w:r>
      <w:r w:rsidRPr="007217A0">
        <w:rPr>
          <w:rStyle w:val="Gl"/>
          <w:sz w:val="24"/>
        </w:rPr>
        <w:t>saatleri</w:t>
      </w:r>
      <w:r w:rsidRPr="007217A0">
        <w:rPr>
          <w:sz w:val="24"/>
        </w:rPr>
        <w:t>: Salı-Pazar 08.30-17.00</w:t>
      </w:r>
    </w:p>
    <w:p w14:paraId="0ED11515" w14:textId="3CF4470D" w:rsidR="00A54A7A" w:rsidRPr="007217A0" w:rsidRDefault="00A54A7A" w:rsidP="00A54A7A">
      <w:pPr>
        <w:jc w:val="both"/>
        <w:rPr>
          <w:sz w:val="24"/>
        </w:rPr>
      </w:pPr>
      <w:r w:rsidRPr="007217A0">
        <w:rPr>
          <w:rStyle w:val="Gl"/>
          <w:sz w:val="24"/>
        </w:rPr>
        <w:t>Tesise Mesafesi</w:t>
      </w:r>
      <w:r w:rsidRPr="007217A0">
        <w:rPr>
          <w:sz w:val="24"/>
        </w:rPr>
        <w:t xml:space="preserve">: </w:t>
      </w:r>
      <w:r w:rsidRPr="00B63154">
        <w:rPr>
          <w:sz w:val="24"/>
        </w:rPr>
        <w:t>2</w:t>
      </w:r>
      <w:r w:rsidR="00B63154" w:rsidRPr="00B63154">
        <w:rPr>
          <w:sz w:val="24"/>
        </w:rPr>
        <w:t>0</w:t>
      </w:r>
      <w:r w:rsidRPr="00B63154">
        <w:rPr>
          <w:sz w:val="24"/>
        </w:rPr>
        <w:t xml:space="preserve"> km</w:t>
      </w:r>
    </w:p>
    <w:p w14:paraId="24BE92A1" w14:textId="0C5A0B6F" w:rsidR="00A54A7A" w:rsidRPr="007217A0" w:rsidRDefault="00A54A7A" w:rsidP="00A54A7A">
      <w:pPr>
        <w:jc w:val="both"/>
        <w:rPr>
          <w:sz w:val="24"/>
        </w:rPr>
      </w:pPr>
    </w:p>
    <w:p w14:paraId="05F731AC" w14:textId="77777777" w:rsidR="004D57CA" w:rsidRPr="007217A0" w:rsidRDefault="004D57CA" w:rsidP="00A54A7A">
      <w:pPr>
        <w:jc w:val="both"/>
        <w:rPr>
          <w:sz w:val="24"/>
        </w:rPr>
      </w:pPr>
    </w:p>
    <w:p w14:paraId="488E2B8D" w14:textId="77777777" w:rsidR="006C46DB" w:rsidRPr="007217A0" w:rsidRDefault="006C46DB" w:rsidP="00A54A7A">
      <w:pPr>
        <w:jc w:val="both"/>
        <w:rPr>
          <w:sz w:val="24"/>
        </w:rPr>
      </w:pPr>
    </w:p>
    <w:p w14:paraId="03A0AE25" w14:textId="77777777" w:rsidR="006C46DB" w:rsidRPr="007217A0" w:rsidRDefault="006C46DB" w:rsidP="00A54A7A">
      <w:pPr>
        <w:jc w:val="both"/>
        <w:rPr>
          <w:sz w:val="24"/>
        </w:rPr>
      </w:pPr>
    </w:p>
    <w:p w14:paraId="70CE769C" w14:textId="77777777" w:rsidR="006C46DB" w:rsidRPr="007217A0" w:rsidRDefault="006C46DB" w:rsidP="00A54A7A">
      <w:pPr>
        <w:jc w:val="both"/>
        <w:rPr>
          <w:sz w:val="24"/>
        </w:rPr>
      </w:pPr>
    </w:p>
    <w:p w14:paraId="6681ED42" w14:textId="77777777" w:rsidR="006C46DB" w:rsidRPr="007217A0" w:rsidRDefault="006C46DB" w:rsidP="00A54A7A">
      <w:pPr>
        <w:jc w:val="both"/>
        <w:rPr>
          <w:sz w:val="24"/>
        </w:rPr>
      </w:pPr>
    </w:p>
    <w:p w14:paraId="09029984" w14:textId="77777777" w:rsidR="006C46DB" w:rsidRPr="007217A0" w:rsidRDefault="006C46DB" w:rsidP="006C46DB">
      <w:pPr>
        <w:spacing w:line="276" w:lineRule="auto"/>
        <w:jc w:val="both"/>
        <w:rPr>
          <w:sz w:val="24"/>
        </w:rPr>
      </w:pPr>
    </w:p>
    <w:p w14:paraId="6759A891" w14:textId="51BAAB83" w:rsidR="006C46DB" w:rsidRPr="007217A0" w:rsidRDefault="006C46DB" w:rsidP="006C46DB">
      <w:pPr>
        <w:spacing w:line="276" w:lineRule="auto"/>
        <w:rPr>
          <w:b/>
          <w:sz w:val="24"/>
        </w:rPr>
      </w:pPr>
      <w:r w:rsidRPr="007217A0">
        <w:rPr>
          <w:b/>
          <w:sz w:val="24"/>
        </w:rPr>
        <w:lastRenderedPageBreak/>
        <w:t xml:space="preserve">Dini, Kültürel </w:t>
      </w:r>
      <w:r w:rsidR="001A22B4">
        <w:rPr>
          <w:b/>
          <w:sz w:val="24"/>
        </w:rPr>
        <w:t xml:space="preserve">ve </w:t>
      </w:r>
      <w:r w:rsidR="001A22B4" w:rsidRPr="007217A0">
        <w:rPr>
          <w:b/>
          <w:sz w:val="24"/>
        </w:rPr>
        <w:t>Tarihi</w:t>
      </w:r>
      <w:r w:rsidR="001A22B4">
        <w:rPr>
          <w:b/>
          <w:sz w:val="24"/>
        </w:rPr>
        <w:t xml:space="preserve"> </w:t>
      </w:r>
      <w:r w:rsidRPr="007217A0">
        <w:rPr>
          <w:b/>
          <w:sz w:val="24"/>
        </w:rPr>
        <w:t>Yapı İçeren Alan ve Müze Ziyaretlerinde Dikkat Edilmesi Gerekenler:</w:t>
      </w:r>
    </w:p>
    <w:p w14:paraId="75A4A26E" w14:textId="77777777" w:rsidR="006C46DB" w:rsidRPr="007217A0" w:rsidRDefault="006C46DB" w:rsidP="006C46DB">
      <w:pPr>
        <w:spacing w:line="276" w:lineRule="auto"/>
        <w:ind w:firstLine="360"/>
        <w:jc w:val="both"/>
        <w:rPr>
          <w:sz w:val="24"/>
        </w:rPr>
      </w:pPr>
      <w:r w:rsidRPr="007217A0">
        <w:rPr>
          <w:sz w:val="24"/>
        </w:rPr>
        <w:t>Müzeler; kültür, sanat, doğa, bilim ve teknoloji alanlarına ait objeleri ve hikâyeleri içinde barındıran mekânlardır. Müzelerde bulunan gerçek objeler karşısında öğrenme daha ilgili ve heyecanlı olmakta, etkili bir öğrenme gerçekleşmektedir. Müzelerin en önemli görevlerinden biri de insanları eğitmek ve bilgilendirmektir.</w:t>
      </w:r>
    </w:p>
    <w:p w14:paraId="47F85B68" w14:textId="12584DEB" w:rsidR="006C46DB" w:rsidRPr="007217A0" w:rsidRDefault="006C46DB" w:rsidP="00DA5863">
      <w:pPr>
        <w:pStyle w:val="ListeParagraf"/>
        <w:numPr>
          <w:ilvl w:val="0"/>
          <w:numId w:val="2"/>
        </w:numPr>
        <w:spacing w:line="276" w:lineRule="auto"/>
        <w:jc w:val="both"/>
        <w:rPr>
          <w:sz w:val="24"/>
        </w:rPr>
      </w:pPr>
      <w:r w:rsidRPr="007217A0">
        <w:rPr>
          <w:sz w:val="24"/>
        </w:rPr>
        <w:t xml:space="preserve">Müzede yapılan uyarılar dikkate </w:t>
      </w:r>
      <w:r w:rsidR="003217F1">
        <w:rPr>
          <w:sz w:val="24"/>
        </w:rPr>
        <w:t>alınmalı</w:t>
      </w:r>
      <w:r w:rsidRPr="007217A0">
        <w:rPr>
          <w:sz w:val="24"/>
        </w:rPr>
        <w:t>.</w:t>
      </w:r>
    </w:p>
    <w:p w14:paraId="1DD791F4" w14:textId="1CCC20D0" w:rsidR="006C46DB" w:rsidRPr="007217A0" w:rsidRDefault="006C46DB" w:rsidP="00DA5863">
      <w:pPr>
        <w:pStyle w:val="ListeParagraf"/>
        <w:numPr>
          <w:ilvl w:val="0"/>
          <w:numId w:val="2"/>
        </w:numPr>
        <w:spacing w:line="276" w:lineRule="auto"/>
        <w:jc w:val="both"/>
        <w:rPr>
          <w:sz w:val="24"/>
        </w:rPr>
      </w:pPr>
      <w:r w:rsidRPr="007217A0">
        <w:rPr>
          <w:sz w:val="24"/>
        </w:rPr>
        <w:t xml:space="preserve">Görevlilerin uyarılarına ve müze içerisinde asılı olan ziyaret kurallarına </w:t>
      </w:r>
      <w:r w:rsidR="00EE7924">
        <w:rPr>
          <w:sz w:val="24"/>
        </w:rPr>
        <w:t>uyulmalı</w:t>
      </w:r>
      <w:r w:rsidR="00880AA4">
        <w:rPr>
          <w:sz w:val="24"/>
        </w:rPr>
        <w:t>.</w:t>
      </w:r>
    </w:p>
    <w:p w14:paraId="72070A11" w14:textId="30E3731E" w:rsidR="006C46DB" w:rsidRPr="007217A0" w:rsidRDefault="006C46DB" w:rsidP="00DA5863">
      <w:pPr>
        <w:pStyle w:val="ListeParagraf"/>
        <w:numPr>
          <w:ilvl w:val="0"/>
          <w:numId w:val="2"/>
        </w:numPr>
        <w:spacing w:line="276" w:lineRule="auto"/>
        <w:jc w:val="both"/>
        <w:rPr>
          <w:sz w:val="24"/>
        </w:rPr>
      </w:pPr>
      <w:r w:rsidRPr="007217A0">
        <w:rPr>
          <w:sz w:val="24"/>
        </w:rPr>
        <w:t>Girişlerde, eğer gerekiyorsa mutlaka kimlik-müze kart ibraz e</w:t>
      </w:r>
      <w:r w:rsidR="00EE7924">
        <w:rPr>
          <w:sz w:val="24"/>
        </w:rPr>
        <w:t>dilmeli</w:t>
      </w:r>
      <w:r w:rsidRPr="007217A0">
        <w:rPr>
          <w:sz w:val="24"/>
        </w:rPr>
        <w:t xml:space="preserve">, biletli giriş </w:t>
      </w:r>
      <w:r w:rsidR="00EE7924">
        <w:rPr>
          <w:sz w:val="24"/>
        </w:rPr>
        <w:t>yapılmalı</w:t>
      </w:r>
      <w:r w:rsidR="00880AA4">
        <w:rPr>
          <w:sz w:val="24"/>
        </w:rPr>
        <w:t>.</w:t>
      </w:r>
    </w:p>
    <w:p w14:paraId="131A1282" w14:textId="36E52348" w:rsidR="006C46DB" w:rsidRPr="007217A0" w:rsidRDefault="006C46DB" w:rsidP="00DA5863">
      <w:pPr>
        <w:pStyle w:val="ListeParagraf"/>
        <w:numPr>
          <w:ilvl w:val="0"/>
          <w:numId w:val="2"/>
        </w:numPr>
        <w:spacing w:line="276" w:lineRule="auto"/>
        <w:jc w:val="both"/>
        <w:rPr>
          <w:sz w:val="24"/>
        </w:rPr>
      </w:pPr>
      <w:r w:rsidRPr="007217A0">
        <w:rPr>
          <w:sz w:val="24"/>
        </w:rPr>
        <w:t xml:space="preserve">Müzede </w:t>
      </w:r>
      <w:r w:rsidR="009C56AC">
        <w:rPr>
          <w:sz w:val="24"/>
        </w:rPr>
        <w:t>ziyaretlerinde</w:t>
      </w:r>
      <w:r w:rsidRPr="007217A0">
        <w:rPr>
          <w:sz w:val="24"/>
        </w:rPr>
        <w:t xml:space="preserve"> sessiz ol</w:t>
      </w:r>
      <w:r w:rsidR="009C56AC">
        <w:rPr>
          <w:sz w:val="24"/>
        </w:rPr>
        <w:t>unmalı</w:t>
      </w:r>
      <w:r w:rsidRPr="007217A0">
        <w:rPr>
          <w:sz w:val="24"/>
        </w:rPr>
        <w:t xml:space="preserve"> ve gürültü </w:t>
      </w:r>
      <w:r w:rsidR="009C56AC">
        <w:rPr>
          <w:sz w:val="24"/>
        </w:rPr>
        <w:t>yapılmamalı</w:t>
      </w:r>
      <w:r w:rsidRPr="007217A0">
        <w:rPr>
          <w:sz w:val="24"/>
        </w:rPr>
        <w:t>.</w:t>
      </w:r>
    </w:p>
    <w:p w14:paraId="6A44C118" w14:textId="2DDACA59" w:rsidR="006C46DB" w:rsidRPr="007217A0" w:rsidRDefault="006C46DB" w:rsidP="00DA5863">
      <w:pPr>
        <w:pStyle w:val="ListeParagraf"/>
        <w:numPr>
          <w:ilvl w:val="0"/>
          <w:numId w:val="2"/>
        </w:numPr>
        <w:spacing w:line="276" w:lineRule="auto"/>
        <w:jc w:val="both"/>
        <w:rPr>
          <w:sz w:val="24"/>
        </w:rPr>
      </w:pPr>
      <w:r w:rsidRPr="007217A0">
        <w:rPr>
          <w:sz w:val="24"/>
        </w:rPr>
        <w:t xml:space="preserve">Müzede sergilenen eserlere ve kasalarına (kaidelerine) </w:t>
      </w:r>
      <w:r w:rsidR="009C56AC">
        <w:rPr>
          <w:sz w:val="24"/>
        </w:rPr>
        <w:t>dokunulmamalı</w:t>
      </w:r>
      <w:r w:rsidRPr="007217A0">
        <w:rPr>
          <w:sz w:val="24"/>
        </w:rPr>
        <w:t xml:space="preserve">, üzerlerine yazı </w:t>
      </w:r>
      <w:r w:rsidR="009C56AC">
        <w:rPr>
          <w:sz w:val="24"/>
        </w:rPr>
        <w:t>yazılmamalı</w:t>
      </w:r>
      <w:r w:rsidRPr="007217A0">
        <w:rPr>
          <w:sz w:val="24"/>
        </w:rPr>
        <w:t xml:space="preserve"> (bu uyarı özellikle açık hava müzelerine ve ören yerlerine giderken yapılmalıdır), eşyalara zarar </w:t>
      </w:r>
      <w:r w:rsidR="00880AA4">
        <w:rPr>
          <w:sz w:val="24"/>
        </w:rPr>
        <w:t>verilmemeli</w:t>
      </w:r>
      <w:r w:rsidR="002656F2">
        <w:rPr>
          <w:sz w:val="24"/>
        </w:rPr>
        <w:t xml:space="preserve">, </w:t>
      </w:r>
      <w:r w:rsidR="004E2F26">
        <w:rPr>
          <w:sz w:val="24"/>
        </w:rPr>
        <w:t>eşyaları</w:t>
      </w:r>
      <w:r w:rsidR="00C4428C">
        <w:rPr>
          <w:sz w:val="24"/>
        </w:rPr>
        <w:t>n</w:t>
      </w:r>
      <w:r w:rsidR="004E2F26">
        <w:rPr>
          <w:sz w:val="24"/>
        </w:rPr>
        <w:t>/eserleri</w:t>
      </w:r>
      <w:r w:rsidR="00C4428C">
        <w:rPr>
          <w:sz w:val="24"/>
        </w:rPr>
        <w:t>n bütününü veya herhangi bir parçasını</w:t>
      </w:r>
      <w:r w:rsidR="004E2F26">
        <w:rPr>
          <w:sz w:val="24"/>
        </w:rPr>
        <w:t xml:space="preserve"> </w:t>
      </w:r>
      <w:r w:rsidR="006A6564">
        <w:rPr>
          <w:sz w:val="24"/>
        </w:rPr>
        <w:t>alandan çıkarmam</w:t>
      </w:r>
      <w:r w:rsidR="00880AA4">
        <w:rPr>
          <w:sz w:val="24"/>
        </w:rPr>
        <w:t>alı</w:t>
      </w:r>
      <w:r w:rsidR="006534E9">
        <w:rPr>
          <w:sz w:val="24"/>
        </w:rPr>
        <w:t xml:space="preserve">, eserlere zarar </w:t>
      </w:r>
      <w:r w:rsidR="00880AA4">
        <w:rPr>
          <w:sz w:val="24"/>
        </w:rPr>
        <w:t>verilmemeli.</w:t>
      </w:r>
    </w:p>
    <w:p w14:paraId="6AB09493" w14:textId="7042090E" w:rsidR="006C46DB" w:rsidRPr="007217A0" w:rsidRDefault="006C46DB" w:rsidP="00DA5863">
      <w:pPr>
        <w:pStyle w:val="ListeParagraf"/>
        <w:numPr>
          <w:ilvl w:val="0"/>
          <w:numId w:val="2"/>
        </w:numPr>
        <w:spacing w:line="276" w:lineRule="auto"/>
        <w:jc w:val="both"/>
        <w:rPr>
          <w:sz w:val="24"/>
        </w:rPr>
      </w:pPr>
      <w:r w:rsidRPr="007217A0">
        <w:rPr>
          <w:sz w:val="24"/>
        </w:rPr>
        <w:t xml:space="preserve">Gezilen müzedeki fotoğraf çekmeyiniz/çekebilirsiniz uyarılarına dikkat </w:t>
      </w:r>
      <w:r w:rsidR="00880AA4">
        <w:rPr>
          <w:sz w:val="24"/>
        </w:rPr>
        <w:t>edilmeli.</w:t>
      </w:r>
    </w:p>
    <w:p w14:paraId="1340C9F6" w14:textId="1300A669" w:rsidR="006C46DB" w:rsidRPr="007217A0" w:rsidRDefault="006C46DB" w:rsidP="00DA5863">
      <w:pPr>
        <w:pStyle w:val="ListeParagraf"/>
        <w:numPr>
          <w:ilvl w:val="0"/>
          <w:numId w:val="2"/>
        </w:numPr>
        <w:spacing w:line="276" w:lineRule="auto"/>
        <w:jc w:val="both"/>
        <w:rPr>
          <w:sz w:val="24"/>
        </w:rPr>
      </w:pPr>
      <w:r w:rsidRPr="007217A0">
        <w:rPr>
          <w:sz w:val="24"/>
        </w:rPr>
        <w:t xml:space="preserve">Gezilen müzedeki flaşlı çekim yapmayınız/yapabilirsiniz uyarılarına dikkat </w:t>
      </w:r>
      <w:r w:rsidR="00880AA4">
        <w:rPr>
          <w:sz w:val="24"/>
        </w:rPr>
        <w:t>edilmeli.</w:t>
      </w:r>
    </w:p>
    <w:p w14:paraId="37908DD4" w14:textId="4874B274" w:rsidR="006C46DB" w:rsidRPr="007217A0" w:rsidRDefault="006C46DB" w:rsidP="00DA5863">
      <w:pPr>
        <w:pStyle w:val="ListeParagraf"/>
        <w:numPr>
          <w:ilvl w:val="0"/>
          <w:numId w:val="2"/>
        </w:numPr>
        <w:spacing w:line="276" w:lineRule="auto"/>
        <w:jc w:val="both"/>
        <w:rPr>
          <w:sz w:val="24"/>
        </w:rPr>
      </w:pPr>
      <w:r w:rsidRPr="007217A0">
        <w:rPr>
          <w:sz w:val="24"/>
        </w:rPr>
        <w:t xml:space="preserve">Anlatılanları dikkatle </w:t>
      </w:r>
      <w:r w:rsidR="00880AA4">
        <w:rPr>
          <w:sz w:val="24"/>
        </w:rPr>
        <w:t>dinlenmeli</w:t>
      </w:r>
      <w:r w:rsidRPr="007217A0">
        <w:rPr>
          <w:sz w:val="24"/>
        </w:rPr>
        <w:t xml:space="preserve">, merak </w:t>
      </w:r>
      <w:r w:rsidR="00880AA4">
        <w:rPr>
          <w:sz w:val="24"/>
        </w:rPr>
        <w:t>edilenler</w:t>
      </w:r>
      <w:r w:rsidRPr="007217A0">
        <w:rPr>
          <w:sz w:val="24"/>
        </w:rPr>
        <w:t xml:space="preserve"> rehber</w:t>
      </w:r>
      <w:r w:rsidR="00880AA4">
        <w:rPr>
          <w:sz w:val="24"/>
        </w:rPr>
        <w:t>ler</w:t>
      </w:r>
      <w:r w:rsidRPr="007217A0">
        <w:rPr>
          <w:sz w:val="24"/>
        </w:rPr>
        <w:t xml:space="preserve">e ve (varsa) müze eğitim uzmanlarına </w:t>
      </w:r>
      <w:r w:rsidR="00880AA4">
        <w:rPr>
          <w:sz w:val="24"/>
        </w:rPr>
        <w:t>sorulmalı.</w:t>
      </w:r>
    </w:p>
    <w:p w14:paraId="3F9DBEFB" w14:textId="460258DE" w:rsidR="006C46DB" w:rsidRPr="007217A0" w:rsidRDefault="006C46DB" w:rsidP="00DA5863">
      <w:pPr>
        <w:pStyle w:val="ListeParagraf"/>
        <w:numPr>
          <w:ilvl w:val="0"/>
          <w:numId w:val="2"/>
        </w:numPr>
        <w:spacing w:line="276" w:lineRule="auto"/>
        <w:jc w:val="both"/>
        <w:rPr>
          <w:sz w:val="24"/>
        </w:rPr>
      </w:pPr>
      <w:r w:rsidRPr="007217A0">
        <w:rPr>
          <w:sz w:val="24"/>
        </w:rPr>
        <w:t xml:space="preserve">Eserler hakkında bilgisine başvurduğumuz görevliye teşekkür </w:t>
      </w:r>
      <w:r w:rsidR="00B557BC">
        <w:rPr>
          <w:sz w:val="24"/>
        </w:rPr>
        <w:t>edilmeli</w:t>
      </w:r>
      <w:r w:rsidRPr="007217A0">
        <w:rPr>
          <w:sz w:val="24"/>
        </w:rPr>
        <w:t>.</w:t>
      </w:r>
    </w:p>
    <w:p w14:paraId="21B4692B" w14:textId="5E364618" w:rsidR="006C46DB" w:rsidRPr="007217A0" w:rsidRDefault="006C46DB" w:rsidP="00DA5863">
      <w:pPr>
        <w:pStyle w:val="ListeParagraf"/>
        <w:numPr>
          <w:ilvl w:val="0"/>
          <w:numId w:val="2"/>
        </w:numPr>
        <w:spacing w:line="276" w:lineRule="auto"/>
        <w:jc w:val="both"/>
        <w:rPr>
          <w:sz w:val="24"/>
        </w:rPr>
      </w:pPr>
      <w:r w:rsidRPr="007217A0">
        <w:rPr>
          <w:sz w:val="24"/>
        </w:rPr>
        <w:t xml:space="preserve">Müzelere yiyecek ve içecekle </w:t>
      </w:r>
      <w:r w:rsidR="00B557BC">
        <w:rPr>
          <w:sz w:val="24"/>
        </w:rPr>
        <w:t>girilmemeli.</w:t>
      </w:r>
    </w:p>
    <w:p w14:paraId="5D7AC3A6" w14:textId="23D7BEBA" w:rsidR="009C067A" w:rsidRDefault="009C067A" w:rsidP="00DA5863">
      <w:pPr>
        <w:pStyle w:val="ListeParagraf"/>
        <w:numPr>
          <w:ilvl w:val="0"/>
          <w:numId w:val="2"/>
        </w:numPr>
        <w:spacing w:line="276" w:lineRule="auto"/>
        <w:jc w:val="both"/>
        <w:rPr>
          <w:sz w:val="24"/>
        </w:rPr>
      </w:pPr>
      <w:r w:rsidRPr="009C067A">
        <w:rPr>
          <w:sz w:val="24"/>
        </w:rPr>
        <w:t xml:space="preserve">Antik kent alanları tahrip edilmemeli, </w:t>
      </w:r>
      <w:r w:rsidR="00B557BC">
        <w:rPr>
          <w:sz w:val="24"/>
        </w:rPr>
        <w:t>k</w:t>
      </w:r>
      <w:r w:rsidRPr="009C067A">
        <w:rPr>
          <w:sz w:val="24"/>
        </w:rPr>
        <w:t>oruma bölgesi altına alınan alanlara girilmemeli ve çevresi</w:t>
      </w:r>
      <w:r>
        <w:rPr>
          <w:sz w:val="24"/>
        </w:rPr>
        <w:t xml:space="preserve"> </w:t>
      </w:r>
      <w:r w:rsidRPr="009C067A">
        <w:rPr>
          <w:sz w:val="24"/>
        </w:rPr>
        <w:t>kirletilmemeli</w:t>
      </w:r>
      <w:r w:rsidR="00B557BC">
        <w:rPr>
          <w:sz w:val="24"/>
        </w:rPr>
        <w:t>.</w:t>
      </w:r>
    </w:p>
    <w:p w14:paraId="59D61F8D" w14:textId="7AD3B594" w:rsidR="00A07795" w:rsidRDefault="00A07795" w:rsidP="00DA5863">
      <w:pPr>
        <w:pStyle w:val="ListeParagraf"/>
        <w:numPr>
          <w:ilvl w:val="0"/>
          <w:numId w:val="2"/>
        </w:numPr>
        <w:spacing w:line="276" w:lineRule="auto"/>
        <w:jc w:val="both"/>
        <w:rPr>
          <w:sz w:val="24"/>
        </w:rPr>
      </w:pPr>
      <w:r w:rsidRPr="00A07795">
        <w:rPr>
          <w:sz w:val="24"/>
        </w:rPr>
        <w:t>Doğal gezi alanları ve ormanlarda piknik yapılmamalı, ateş yakılmamalı, yerlere çöp atılmamalı ve uyarı</w:t>
      </w:r>
      <w:r>
        <w:rPr>
          <w:sz w:val="24"/>
        </w:rPr>
        <w:t xml:space="preserve"> </w:t>
      </w:r>
      <w:r w:rsidRPr="00A07795">
        <w:rPr>
          <w:sz w:val="24"/>
        </w:rPr>
        <w:t>levhalarına dikkat edilmeli.</w:t>
      </w:r>
    </w:p>
    <w:p w14:paraId="4B6E878F" w14:textId="7627EAA4" w:rsidR="006C46DB" w:rsidRPr="007217A0" w:rsidRDefault="006C46DB" w:rsidP="00DA5863">
      <w:pPr>
        <w:pStyle w:val="ListeParagraf"/>
        <w:numPr>
          <w:ilvl w:val="0"/>
          <w:numId w:val="2"/>
        </w:numPr>
        <w:spacing w:line="276" w:lineRule="auto"/>
        <w:jc w:val="both"/>
        <w:rPr>
          <w:sz w:val="24"/>
        </w:rPr>
      </w:pPr>
      <w:r w:rsidRPr="007217A0">
        <w:rPr>
          <w:sz w:val="24"/>
        </w:rPr>
        <w:t xml:space="preserve">Grup halinde yapılan gezilerde, gruptan </w:t>
      </w:r>
      <w:r w:rsidR="00B557BC">
        <w:rPr>
          <w:sz w:val="24"/>
        </w:rPr>
        <w:t>ayrılmamalı.</w:t>
      </w:r>
      <w:r w:rsidRPr="007217A0">
        <w:rPr>
          <w:sz w:val="24"/>
        </w:rPr>
        <w:t xml:space="preserve"> Gruptan </w:t>
      </w:r>
      <w:r w:rsidR="00B557BC">
        <w:rPr>
          <w:sz w:val="24"/>
        </w:rPr>
        <w:t>ayrı kaldığı</w:t>
      </w:r>
      <w:r w:rsidR="00376636">
        <w:rPr>
          <w:sz w:val="24"/>
        </w:rPr>
        <w:t>n</w:t>
      </w:r>
      <w:r w:rsidR="00B557BC">
        <w:rPr>
          <w:sz w:val="24"/>
        </w:rPr>
        <w:t>ızı</w:t>
      </w:r>
      <w:r w:rsidR="00376636">
        <w:rPr>
          <w:sz w:val="24"/>
        </w:rPr>
        <w:t xml:space="preserve"> veya </w:t>
      </w:r>
      <w:r w:rsidR="00376636" w:rsidRPr="007217A0">
        <w:rPr>
          <w:sz w:val="24"/>
        </w:rPr>
        <w:t>kaybolduğunuzu</w:t>
      </w:r>
      <w:r w:rsidRPr="007217A0">
        <w:rPr>
          <w:sz w:val="24"/>
        </w:rPr>
        <w:t xml:space="preserve"> düşünürseniz görevlilerden yardım isteyerek danışmaya </w:t>
      </w:r>
      <w:r w:rsidR="00376636">
        <w:rPr>
          <w:sz w:val="24"/>
        </w:rPr>
        <w:t>gidilmeli</w:t>
      </w:r>
      <w:r w:rsidRPr="007217A0">
        <w:rPr>
          <w:sz w:val="24"/>
        </w:rPr>
        <w:t>.</w:t>
      </w:r>
    </w:p>
    <w:p w14:paraId="6A5356FB" w14:textId="2AC4EACD" w:rsidR="006C46DB" w:rsidRDefault="006C46DB" w:rsidP="00DA5863">
      <w:pPr>
        <w:pStyle w:val="ListeParagraf"/>
        <w:numPr>
          <w:ilvl w:val="0"/>
          <w:numId w:val="2"/>
        </w:numPr>
        <w:spacing w:line="276" w:lineRule="auto"/>
        <w:jc w:val="both"/>
        <w:rPr>
          <w:sz w:val="24"/>
        </w:rPr>
      </w:pPr>
      <w:r w:rsidRPr="007217A0">
        <w:rPr>
          <w:sz w:val="24"/>
        </w:rPr>
        <w:t>Gezi sırasında başkalarını rahatsız edici davranışlardan kaçın</w:t>
      </w:r>
      <w:r w:rsidR="00E77E77">
        <w:rPr>
          <w:sz w:val="24"/>
        </w:rPr>
        <w:t>ılmalı. Y</w:t>
      </w:r>
      <w:r w:rsidR="00613CEB" w:rsidRPr="00613CEB">
        <w:rPr>
          <w:sz w:val="24"/>
        </w:rPr>
        <w:t>etişkin ve çocuklarla uygun olmayan samimiyet kurulmamalı ve insanlar rahatsız edilmemeli</w:t>
      </w:r>
      <w:r w:rsidR="00E77E77">
        <w:rPr>
          <w:sz w:val="24"/>
        </w:rPr>
        <w:t>.</w:t>
      </w:r>
    </w:p>
    <w:p w14:paraId="23F51D75" w14:textId="4D18C2A0" w:rsidR="00C462CE" w:rsidRPr="007217A0" w:rsidRDefault="00C462CE" w:rsidP="00DA5863">
      <w:pPr>
        <w:pStyle w:val="ListeParagraf"/>
        <w:numPr>
          <w:ilvl w:val="0"/>
          <w:numId w:val="2"/>
        </w:numPr>
        <w:spacing w:line="276" w:lineRule="auto"/>
        <w:jc w:val="both"/>
        <w:rPr>
          <w:sz w:val="24"/>
        </w:rPr>
      </w:pPr>
      <w:r w:rsidRPr="00C462CE">
        <w:rPr>
          <w:sz w:val="24"/>
        </w:rPr>
        <w:t>Tarihi eser alım satımı gerekli izin ve belgeler olmadan yapılmamalı. Yasadışı alım satım yapılmamalı</w:t>
      </w:r>
      <w:r>
        <w:rPr>
          <w:sz w:val="24"/>
        </w:rPr>
        <w:t>.</w:t>
      </w:r>
    </w:p>
    <w:p w14:paraId="2B7CD95B" w14:textId="77777777" w:rsidR="006C46DB" w:rsidRPr="007217A0" w:rsidRDefault="006C46DB" w:rsidP="006C46DB">
      <w:pPr>
        <w:spacing w:line="276" w:lineRule="auto"/>
        <w:ind w:firstLine="360"/>
        <w:jc w:val="both"/>
        <w:rPr>
          <w:sz w:val="24"/>
        </w:rPr>
      </w:pPr>
      <w:r w:rsidRPr="007217A0">
        <w:rPr>
          <w:sz w:val="24"/>
        </w:rPr>
        <w:t>İnanç Turizmi olarak geçen toplu ibadethanelerin (camii, kilise, sinagog vb.) ziyaretlerinde ise; gezilecek olan ibadethanenin dini açıdan dikkat edilmesi gereken hususlara uyulması ve hoşgörülü olarak ziyaret edilmelidir.</w:t>
      </w:r>
    </w:p>
    <w:p w14:paraId="6FAB34E6" w14:textId="7A39060A" w:rsidR="006C46DB" w:rsidRPr="007217A0" w:rsidRDefault="006C46DB" w:rsidP="00DA5863">
      <w:pPr>
        <w:pStyle w:val="ListeParagraf"/>
        <w:numPr>
          <w:ilvl w:val="0"/>
          <w:numId w:val="2"/>
        </w:numPr>
        <w:spacing w:line="276" w:lineRule="auto"/>
        <w:jc w:val="both"/>
        <w:rPr>
          <w:sz w:val="24"/>
        </w:rPr>
      </w:pPr>
      <w:r w:rsidRPr="007217A0">
        <w:rPr>
          <w:sz w:val="24"/>
        </w:rPr>
        <w:t xml:space="preserve">Girişlerdeki görevliler tarafından yapılan uyarılarının dikkate </w:t>
      </w:r>
      <w:r w:rsidR="00376636">
        <w:rPr>
          <w:sz w:val="24"/>
        </w:rPr>
        <w:t>alınmalı</w:t>
      </w:r>
      <w:r w:rsidRPr="007217A0">
        <w:rPr>
          <w:sz w:val="24"/>
        </w:rPr>
        <w:t>,</w:t>
      </w:r>
    </w:p>
    <w:p w14:paraId="16194847" w14:textId="1381A539" w:rsidR="006C46DB" w:rsidRPr="007217A0" w:rsidRDefault="006C46DB" w:rsidP="00DA5863">
      <w:pPr>
        <w:pStyle w:val="ListeParagraf"/>
        <w:numPr>
          <w:ilvl w:val="0"/>
          <w:numId w:val="2"/>
        </w:numPr>
        <w:spacing w:line="276" w:lineRule="auto"/>
        <w:jc w:val="both"/>
        <w:rPr>
          <w:sz w:val="24"/>
        </w:rPr>
      </w:pPr>
      <w:r w:rsidRPr="007217A0">
        <w:rPr>
          <w:sz w:val="24"/>
        </w:rPr>
        <w:t>Gerekli olması halinde giriş alanlarında bulunan uygun giysilerin giyilmesi</w:t>
      </w:r>
      <w:r w:rsidR="00B47B99">
        <w:rPr>
          <w:sz w:val="24"/>
        </w:rPr>
        <w:t>, camii ziyaretlerinde ayakkabıl</w:t>
      </w:r>
      <w:r w:rsidR="00376636">
        <w:rPr>
          <w:sz w:val="24"/>
        </w:rPr>
        <w:t>ar</w:t>
      </w:r>
      <w:r w:rsidR="00B47B99">
        <w:rPr>
          <w:sz w:val="24"/>
        </w:rPr>
        <w:t xml:space="preserve"> çıkarılma</w:t>
      </w:r>
      <w:r w:rsidR="00376636">
        <w:rPr>
          <w:sz w:val="24"/>
        </w:rPr>
        <w:t>lı</w:t>
      </w:r>
      <w:r w:rsidR="00A0581F">
        <w:rPr>
          <w:sz w:val="24"/>
        </w:rPr>
        <w:t xml:space="preserve"> ve kadınların ise başörtüsü </w:t>
      </w:r>
      <w:r w:rsidR="00A75A9D">
        <w:rPr>
          <w:sz w:val="24"/>
        </w:rPr>
        <w:t>kullanmalı</w:t>
      </w:r>
      <w:r w:rsidR="00AC00BA">
        <w:rPr>
          <w:sz w:val="24"/>
        </w:rPr>
        <w:t>,</w:t>
      </w:r>
    </w:p>
    <w:p w14:paraId="62F694D9" w14:textId="5691F5F1" w:rsidR="006C46DB" w:rsidRPr="007217A0" w:rsidRDefault="006C46DB" w:rsidP="00DA5863">
      <w:pPr>
        <w:pStyle w:val="ListeParagraf"/>
        <w:numPr>
          <w:ilvl w:val="0"/>
          <w:numId w:val="2"/>
        </w:numPr>
        <w:spacing w:line="276" w:lineRule="auto"/>
        <w:jc w:val="both"/>
        <w:rPr>
          <w:sz w:val="24"/>
        </w:rPr>
      </w:pPr>
      <w:r w:rsidRPr="007217A0">
        <w:rPr>
          <w:sz w:val="24"/>
        </w:rPr>
        <w:t xml:space="preserve">Ziyaret alanlarında ibadet eden kişiler rahatsız </w:t>
      </w:r>
      <w:r w:rsidR="00A75A9D">
        <w:rPr>
          <w:sz w:val="24"/>
        </w:rPr>
        <w:t>edilmemeli</w:t>
      </w:r>
      <w:r w:rsidRPr="007217A0">
        <w:rPr>
          <w:sz w:val="24"/>
        </w:rPr>
        <w:t xml:space="preserve">, sessiz </w:t>
      </w:r>
      <w:r w:rsidR="00A75A9D">
        <w:rPr>
          <w:sz w:val="24"/>
        </w:rPr>
        <w:t>olunmalı</w:t>
      </w:r>
      <w:r w:rsidRPr="007217A0">
        <w:rPr>
          <w:sz w:val="24"/>
        </w:rPr>
        <w:t xml:space="preserve"> ve gürültü </w:t>
      </w:r>
      <w:r w:rsidR="00A75A9D">
        <w:rPr>
          <w:sz w:val="24"/>
        </w:rPr>
        <w:t>yapılmamalı</w:t>
      </w:r>
      <w:r w:rsidRPr="007217A0">
        <w:rPr>
          <w:sz w:val="24"/>
        </w:rPr>
        <w:t>,</w:t>
      </w:r>
    </w:p>
    <w:p w14:paraId="62068B8F" w14:textId="493A6DA5" w:rsidR="006C46DB" w:rsidRPr="007217A0" w:rsidRDefault="006C46DB" w:rsidP="00DA5863">
      <w:pPr>
        <w:pStyle w:val="ListeParagraf"/>
        <w:numPr>
          <w:ilvl w:val="0"/>
          <w:numId w:val="2"/>
        </w:numPr>
        <w:spacing w:line="276" w:lineRule="auto"/>
        <w:jc w:val="both"/>
        <w:rPr>
          <w:sz w:val="24"/>
        </w:rPr>
      </w:pPr>
      <w:r w:rsidRPr="007217A0">
        <w:rPr>
          <w:sz w:val="24"/>
        </w:rPr>
        <w:t xml:space="preserve">Yiyecek ve içecekle </w:t>
      </w:r>
      <w:r w:rsidR="00A75A9D">
        <w:rPr>
          <w:sz w:val="24"/>
        </w:rPr>
        <w:t>girilmemeli</w:t>
      </w:r>
      <w:r w:rsidRPr="007217A0">
        <w:rPr>
          <w:sz w:val="24"/>
        </w:rPr>
        <w:t xml:space="preserve">, yerlere çöp </w:t>
      </w:r>
      <w:r w:rsidR="00A75A9D">
        <w:rPr>
          <w:sz w:val="24"/>
        </w:rPr>
        <w:t>atılmamalı</w:t>
      </w:r>
      <w:r w:rsidRPr="007217A0">
        <w:rPr>
          <w:sz w:val="24"/>
        </w:rPr>
        <w:t xml:space="preserve"> gibi hususlara dikkat </w:t>
      </w:r>
      <w:r w:rsidR="00A75A9D">
        <w:rPr>
          <w:sz w:val="24"/>
        </w:rPr>
        <w:t>edilmeli</w:t>
      </w:r>
      <w:r w:rsidRPr="007217A0">
        <w:rPr>
          <w:sz w:val="24"/>
        </w:rPr>
        <w:t>.</w:t>
      </w:r>
    </w:p>
    <w:p w14:paraId="7E60B8D1" w14:textId="77777777" w:rsidR="00A75A9D" w:rsidRPr="007217A0" w:rsidRDefault="00A75A9D" w:rsidP="006C46DB">
      <w:pPr>
        <w:spacing w:line="276" w:lineRule="auto"/>
        <w:jc w:val="both"/>
        <w:rPr>
          <w:sz w:val="24"/>
        </w:rPr>
      </w:pPr>
    </w:p>
    <w:p w14:paraId="10D9434E" w14:textId="4CECD2B2" w:rsidR="006C46DB" w:rsidRPr="007217A0" w:rsidRDefault="006C46DB" w:rsidP="006C46DB">
      <w:pPr>
        <w:spacing w:line="276" w:lineRule="auto"/>
        <w:rPr>
          <w:b/>
          <w:bCs w:val="0"/>
          <w:sz w:val="24"/>
        </w:rPr>
      </w:pPr>
      <w:r w:rsidRPr="007217A0">
        <w:rPr>
          <w:b/>
          <w:sz w:val="24"/>
        </w:rPr>
        <w:lastRenderedPageBreak/>
        <w:t xml:space="preserve">Doğal Alan Gezi ve Ziyaretlerinde Dikkat Edilmesi Gereken Hususlar: </w:t>
      </w:r>
    </w:p>
    <w:p w14:paraId="79F7B8EF" w14:textId="35D7EEF0" w:rsidR="006C46DB" w:rsidRPr="007217A0" w:rsidRDefault="006C46DB" w:rsidP="00DA5863">
      <w:pPr>
        <w:pStyle w:val="ListeParagraf"/>
        <w:numPr>
          <w:ilvl w:val="0"/>
          <w:numId w:val="2"/>
        </w:numPr>
        <w:spacing w:line="276" w:lineRule="auto"/>
        <w:jc w:val="both"/>
        <w:rPr>
          <w:sz w:val="24"/>
        </w:rPr>
      </w:pPr>
      <w:r w:rsidRPr="007217A0">
        <w:rPr>
          <w:sz w:val="24"/>
        </w:rPr>
        <w:t xml:space="preserve">Girişlerde görevliler tarafından yapılan uyarılar dikkate </w:t>
      </w:r>
      <w:r w:rsidR="001A1FF8">
        <w:rPr>
          <w:sz w:val="24"/>
        </w:rPr>
        <w:t>alınmalı</w:t>
      </w:r>
      <w:r w:rsidRPr="007217A0">
        <w:rPr>
          <w:sz w:val="24"/>
        </w:rPr>
        <w:t>,</w:t>
      </w:r>
    </w:p>
    <w:p w14:paraId="2F7EB278" w14:textId="11A38B8A" w:rsidR="006C46DB" w:rsidRPr="007217A0" w:rsidRDefault="006C46DB" w:rsidP="00DA5863">
      <w:pPr>
        <w:pStyle w:val="ListeParagraf"/>
        <w:numPr>
          <w:ilvl w:val="0"/>
          <w:numId w:val="2"/>
        </w:numPr>
        <w:spacing w:line="276" w:lineRule="auto"/>
        <w:jc w:val="both"/>
        <w:rPr>
          <w:sz w:val="24"/>
        </w:rPr>
      </w:pPr>
      <w:r w:rsidRPr="007217A0">
        <w:rPr>
          <w:sz w:val="24"/>
        </w:rPr>
        <w:t xml:space="preserve">Ağaçlık alanlarda ateş </w:t>
      </w:r>
      <w:r w:rsidR="001A1FF8">
        <w:rPr>
          <w:sz w:val="24"/>
        </w:rPr>
        <w:t>yakılmamalı</w:t>
      </w:r>
      <w:r w:rsidRPr="007217A0">
        <w:rPr>
          <w:sz w:val="24"/>
        </w:rPr>
        <w:t>,</w:t>
      </w:r>
    </w:p>
    <w:p w14:paraId="2A9172FF" w14:textId="3355A869" w:rsidR="006C46DB" w:rsidRPr="007217A0" w:rsidRDefault="006C46DB" w:rsidP="00DA5863">
      <w:pPr>
        <w:pStyle w:val="ListeParagraf"/>
        <w:numPr>
          <w:ilvl w:val="0"/>
          <w:numId w:val="2"/>
        </w:numPr>
        <w:spacing w:line="276" w:lineRule="auto"/>
        <w:jc w:val="both"/>
        <w:rPr>
          <w:sz w:val="24"/>
        </w:rPr>
      </w:pPr>
      <w:r w:rsidRPr="007217A0">
        <w:rPr>
          <w:sz w:val="24"/>
        </w:rPr>
        <w:t xml:space="preserve">Çöpler ve özellikle cam, sigara izmaritleri yerlere </w:t>
      </w:r>
      <w:r w:rsidR="001A1FF8">
        <w:rPr>
          <w:sz w:val="24"/>
        </w:rPr>
        <w:t>atılmamalı</w:t>
      </w:r>
      <w:r w:rsidRPr="007217A0">
        <w:rPr>
          <w:sz w:val="24"/>
        </w:rPr>
        <w:t>,</w:t>
      </w:r>
    </w:p>
    <w:p w14:paraId="28F56C77" w14:textId="4F2447F7" w:rsidR="006C46DB" w:rsidRPr="007217A0" w:rsidRDefault="006C46DB" w:rsidP="00DA5863">
      <w:pPr>
        <w:pStyle w:val="ListeParagraf"/>
        <w:numPr>
          <w:ilvl w:val="0"/>
          <w:numId w:val="2"/>
        </w:numPr>
        <w:spacing w:line="276" w:lineRule="auto"/>
        <w:jc w:val="both"/>
        <w:rPr>
          <w:sz w:val="24"/>
        </w:rPr>
      </w:pPr>
      <w:r w:rsidRPr="007217A0">
        <w:rPr>
          <w:sz w:val="24"/>
        </w:rPr>
        <w:t xml:space="preserve">"Girilmez" ve "Yüzmek Yasaktır" </w:t>
      </w:r>
      <w:r w:rsidR="00764C91">
        <w:rPr>
          <w:sz w:val="24"/>
        </w:rPr>
        <w:t>gibi</w:t>
      </w:r>
      <w:r w:rsidRPr="007217A0">
        <w:rPr>
          <w:sz w:val="24"/>
        </w:rPr>
        <w:t xml:space="preserve"> yasaklı alanlara kesinlikle </w:t>
      </w:r>
      <w:r w:rsidR="00764C91">
        <w:rPr>
          <w:sz w:val="24"/>
        </w:rPr>
        <w:t>girilmemeli</w:t>
      </w:r>
      <w:r w:rsidRPr="007217A0">
        <w:rPr>
          <w:sz w:val="24"/>
        </w:rPr>
        <w:t>,</w:t>
      </w:r>
    </w:p>
    <w:p w14:paraId="6A4EE42D" w14:textId="164D795F" w:rsidR="006C46DB" w:rsidRPr="007217A0" w:rsidRDefault="006C46DB" w:rsidP="00DA5863">
      <w:pPr>
        <w:pStyle w:val="ListeParagraf"/>
        <w:numPr>
          <w:ilvl w:val="0"/>
          <w:numId w:val="2"/>
        </w:numPr>
        <w:spacing w:line="276" w:lineRule="auto"/>
        <w:jc w:val="both"/>
        <w:rPr>
          <w:sz w:val="24"/>
        </w:rPr>
      </w:pPr>
      <w:r w:rsidRPr="007217A0">
        <w:rPr>
          <w:sz w:val="24"/>
        </w:rPr>
        <w:t xml:space="preserve">Doğada yaşayan bitki ve hayvan gibi tüm canlıların yaşam alanlarına zarar </w:t>
      </w:r>
      <w:r w:rsidR="00764C91">
        <w:rPr>
          <w:sz w:val="24"/>
        </w:rPr>
        <w:t>verilmemeli</w:t>
      </w:r>
      <w:r w:rsidRPr="007217A0">
        <w:rPr>
          <w:sz w:val="24"/>
        </w:rPr>
        <w:t>.</w:t>
      </w:r>
    </w:p>
    <w:p w14:paraId="5309B9A9" w14:textId="0B22B0FF" w:rsidR="006C46DB" w:rsidRPr="007217A0" w:rsidRDefault="006C46DB" w:rsidP="006C46DB">
      <w:pPr>
        <w:spacing w:after="0" w:line="276" w:lineRule="auto"/>
        <w:rPr>
          <w:b/>
          <w:bCs w:val="0"/>
          <w:sz w:val="24"/>
        </w:rPr>
      </w:pPr>
      <w:r w:rsidRPr="007217A0">
        <w:rPr>
          <w:b/>
          <w:sz w:val="24"/>
        </w:rPr>
        <w:t>Yaban Hayatı Korunması ve Gezilerde Dikkat Edilmesi Gereken Hususlar:</w:t>
      </w:r>
    </w:p>
    <w:p w14:paraId="37245E57" w14:textId="77777777" w:rsidR="006C46DB" w:rsidRPr="007217A0" w:rsidRDefault="006C46DB" w:rsidP="006C46DB">
      <w:pPr>
        <w:spacing w:after="0" w:line="276" w:lineRule="auto"/>
        <w:jc w:val="both"/>
        <w:rPr>
          <w:sz w:val="24"/>
        </w:rPr>
      </w:pPr>
    </w:p>
    <w:p w14:paraId="0943F033" w14:textId="2684C517" w:rsidR="006C46DB" w:rsidRPr="007217A0" w:rsidRDefault="00D30DE3" w:rsidP="00DA5863">
      <w:pPr>
        <w:pStyle w:val="ListeParagraf"/>
        <w:numPr>
          <w:ilvl w:val="0"/>
          <w:numId w:val="2"/>
        </w:numPr>
        <w:spacing w:line="276" w:lineRule="auto"/>
        <w:jc w:val="both"/>
        <w:rPr>
          <w:sz w:val="24"/>
        </w:rPr>
      </w:pPr>
      <w:r>
        <w:rPr>
          <w:sz w:val="24"/>
        </w:rPr>
        <w:t>D</w:t>
      </w:r>
      <w:r w:rsidR="006C46DB" w:rsidRPr="007217A0">
        <w:rPr>
          <w:sz w:val="24"/>
        </w:rPr>
        <w:t>oğada yürüyüş yaparken yüksek sesle konuş</w:t>
      </w:r>
      <w:r>
        <w:rPr>
          <w:sz w:val="24"/>
        </w:rPr>
        <w:t>ulmamalı</w:t>
      </w:r>
      <w:r w:rsidR="006C46DB" w:rsidRPr="007217A0">
        <w:rPr>
          <w:sz w:val="24"/>
        </w:rPr>
        <w:t xml:space="preserve">, </w:t>
      </w:r>
      <w:r w:rsidR="00000298">
        <w:rPr>
          <w:sz w:val="24"/>
        </w:rPr>
        <w:t>yüksek sesle müzik dinlenmemeli</w:t>
      </w:r>
      <w:r w:rsidR="006C46DB" w:rsidRPr="007217A0">
        <w:rPr>
          <w:sz w:val="24"/>
        </w:rPr>
        <w:t xml:space="preserve"> ve doğal sessizl</w:t>
      </w:r>
      <w:r w:rsidR="00000298">
        <w:rPr>
          <w:sz w:val="24"/>
        </w:rPr>
        <w:t>ik bozulmamalı</w:t>
      </w:r>
      <w:r w:rsidR="006C46DB" w:rsidRPr="007217A0">
        <w:rPr>
          <w:sz w:val="24"/>
        </w:rPr>
        <w:t>. Bu</w:t>
      </w:r>
      <w:r w:rsidR="00000298">
        <w:rPr>
          <w:sz w:val="24"/>
        </w:rPr>
        <w:t xml:space="preserve"> davranışınız</w:t>
      </w:r>
      <w:r w:rsidR="006C46DB" w:rsidRPr="007217A0">
        <w:rPr>
          <w:sz w:val="24"/>
        </w:rPr>
        <w:t xml:space="preserve"> kuşlar ve diğer canlılar için hayati öneme sahiptir.</w:t>
      </w:r>
    </w:p>
    <w:p w14:paraId="4CA356D7" w14:textId="4E962DCC" w:rsidR="006E42C3" w:rsidRPr="006E42C3" w:rsidRDefault="006C46DB" w:rsidP="006E42C3">
      <w:pPr>
        <w:pStyle w:val="ListeParagraf"/>
        <w:numPr>
          <w:ilvl w:val="0"/>
          <w:numId w:val="2"/>
        </w:numPr>
        <w:spacing w:line="276" w:lineRule="auto"/>
        <w:jc w:val="both"/>
        <w:rPr>
          <w:sz w:val="24"/>
        </w:rPr>
      </w:pPr>
      <w:r w:rsidRPr="006E42C3">
        <w:rPr>
          <w:sz w:val="24"/>
        </w:rPr>
        <w:t xml:space="preserve">Yaban hayvanlarını beslemek iyi bir davranış gibi görünse de onların doğal davranışlarını ve beslenme alışkanlıklarını bozar. </w:t>
      </w:r>
      <w:r w:rsidR="006E42C3" w:rsidRPr="006E42C3">
        <w:rPr>
          <w:sz w:val="24"/>
        </w:rPr>
        <w:t>Doğal ortamında karşılaşılan canlılar sevilmemeli, yiyecek verilmemeli ve canlılara zarar verilmemeli.</w:t>
      </w:r>
    </w:p>
    <w:p w14:paraId="7295BC3A" w14:textId="7B6CBA8C" w:rsidR="006C46DB" w:rsidRPr="007217A0" w:rsidRDefault="006C46DB" w:rsidP="00DA5863">
      <w:pPr>
        <w:pStyle w:val="ListeParagraf"/>
        <w:numPr>
          <w:ilvl w:val="0"/>
          <w:numId w:val="2"/>
        </w:numPr>
        <w:spacing w:line="276" w:lineRule="auto"/>
        <w:jc w:val="both"/>
        <w:rPr>
          <w:sz w:val="24"/>
        </w:rPr>
      </w:pPr>
      <w:r w:rsidRPr="007217A0">
        <w:rPr>
          <w:sz w:val="24"/>
        </w:rPr>
        <w:t xml:space="preserve">Doğal alanlarda çöp </w:t>
      </w:r>
      <w:r w:rsidR="006F3F1B">
        <w:rPr>
          <w:sz w:val="24"/>
        </w:rPr>
        <w:t>bırakılmamalı</w:t>
      </w:r>
      <w:r w:rsidRPr="007217A0">
        <w:rPr>
          <w:sz w:val="24"/>
        </w:rPr>
        <w:t xml:space="preserve">, sigara izmariti </w:t>
      </w:r>
      <w:r w:rsidR="006F3F1B">
        <w:rPr>
          <w:sz w:val="24"/>
        </w:rPr>
        <w:t>atılmamalı</w:t>
      </w:r>
      <w:r w:rsidRPr="007217A0">
        <w:rPr>
          <w:sz w:val="24"/>
        </w:rPr>
        <w:t xml:space="preserve"> ve kamp ateşi </w:t>
      </w:r>
      <w:r w:rsidR="006F3F1B">
        <w:rPr>
          <w:sz w:val="24"/>
        </w:rPr>
        <w:t>yakılmamalı.</w:t>
      </w:r>
      <w:r w:rsidRPr="007217A0">
        <w:rPr>
          <w:sz w:val="24"/>
        </w:rPr>
        <w:t xml:space="preserve"> "Ne getirdiysen onu geri götür" prensibini benimseyin.</w:t>
      </w:r>
    </w:p>
    <w:p w14:paraId="7562E67E" w14:textId="3A49F5DF" w:rsidR="006C46DB" w:rsidRPr="007217A0" w:rsidRDefault="006C46DB" w:rsidP="00DA5863">
      <w:pPr>
        <w:pStyle w:val="ListeParagraf"/>
        <w:numPr>
          <w:ilvl w:val="0"/>
          <w:numId w:val="2"/>
        </w:numPr>
        <w:spacing w:line="276" w:lineRule="auto"/>
        <w:jc w:val="both"/>
        <w:rPr>
          <w:sz w:val="24"/>
        </w:rPr>
      </w:pPr>
      <w:r w:rsidRPr="007217A0">
        <w:rPr>
          <w:sz w:val="24"/>
        </w:rPr>
        <w:t xml:space="preserve">Endemik veya hassas türlerin zarar görmemesi için çiçekler </w:t>
      </w:r>
      <w:r w:rsidR="006F3F1B">
        <w:rPr>
          <w:sz w:val="24"/>
        </w:rPr>
        <w:t>koparılmamalı</w:t>
      </w:r>
      <w:r w:rsidRPr="007217A0">
        <w:rPr>
          <w:sz w:val="24"/>
        </w:rPr>
        <w:t xml:space="preserve">, hayvanlar elle </w:t>
      </w:r>
      <w:r w:rsidR="006F3F1B">
        <w:rPr>
          <w:sz w:val="24"/>
        </w:rPr>
        <w:t>tutulmamalı</w:t>
      </w:r>
      <w:r w:rsidRPr="007217A0">
        <w:rPr>
          <w:sz w:val="24"/>
        </w:rPr>
        <w:t xml:space="preserve">, doğal yaşam alanlarına müdahale </w:t>
      </w:r>
      <w:r w:rsidR="006F3F1B">
        <w:rPr>
          <w:sz w:val="24"/>
        </w:rPr>
        <w:t>edilmemeli</w:t>
      </w:r>
      <w:r w:rsidRPr="007217A0">
        <w:rPr>
          <w:sz w:val="24"/>
        </w:rPr>
        <w:t>.</w:t>
      </w:r>
    </w:p>
    <w:p w14:paraId="6E315F7D" w14:textId="4FDB5EF8" w:rsidR="006C46DB" w:rsidRPr="007217A0" w:rsidRDefault="006C46DB" w:rsidP="00DA5863">
      <w:pPr>
        <w:pStyle w:val="ListeParagraf"/>
        <w:numPr>
          <w:ilvl w:val="0"/>
          <w:numId w:val="2"/>
        </w:numPr>
        <w:spacing w:line="276" w:lineRule="auto"/>
        <w:jc w:val="both"/>
        <w:rPr>
          <w:sz w:val="24"/>
        </w:rPr>
      </w:pPr>
      <w:r w:rsidRPr="007217A0">
        <w:rPr>
          <w:sz w:val="24"/>
        </w:rPr>
        <w:t xml:space="preserve">Yaban hayatını izlerken uzaktan gözlem </w:t>
      </w:r>
      <w:r w:rsidR="006F3F1B">
        <w:rPr>
          <w:sz w:val="24"/>
        </w:rPr>
        <w:t>yapılmalı</w:t>
      </w:r>
      <w:r w:rsidRPr="007217A0">
        <w:rPr>
          <w:sz w:val="24"/>
        </w:rPr>
        <w:t xml:space="preserve"> ve flaşsız çekim </w:t>
      </w:r>
      <w:r w:rsidR="006F3F1B">
        <w:rPr>
          <w:sz w:val="24"/>
        </w:rPr>
        <w:t>yapılmalı</w:t>
      </w:r>
      <w:r w:rsidRPr="007217A0">
        <w:rPr>
          <w:sz w:val="24"/>
        </w:rPr>
        <w:t>. Hayvanların strese girmemesi için sınırlar</w:t>
      </w:r>
      <w:r w:rsidR="006F3F1B">
        <w:rPr>
          <w:sz w:val="24"/>
        </w:rPr>
        <w:t>ına</w:t>
      </w:r>
      <w:r w:rsidRPr="007217A0">
        <w:rPr>
          <w:sz w:val="24"/>
        </w:rPr>
        <w:t xml:space="preserve"> saygı </w:t>
      </w:r>
      <w:r w:rsidR="006F3F1B">
        <w:rPr>
          <w:sz w:val="24"/>
        </w:rPr>
        <w:t>gösterilmeli</w:t>
      </w:r>
      <w:r w:rsidRPr="007217A0">
        <w:rPr>
          <w:sz w:val="24"/>
        </w:rPr>
        <w:t>.</w:t>
      </w:r>
    </w:p>
    <w:p w14:paraId="77293804" w14:textId="059CA7E6" w:rsidR="006C46DB" w:rsidRDefault="006C46DB" w:rsidP="00DA5863">
      <w:pPr>
        <w:pStyle w:val="ListeParagraf"/>
        <w:numPr>
          <w:ilvl w:val="0"/>
          <w:numId w:val="2"/>
        </w:numPr>
        <w:spacing w:line="276" w:lineRule="auto"/>
        <w:jc w:val="both"/>
        <w:rPr>
          <w:sz w:val="24"/>
        </w:rPr>
      </w:pPr>
      <w:r w:rsidRPr="007217A0">
        <w:rPr>
          <w:sz w:val="24"/>
        </w:rPr>
        <w:t xml:space="preserve">Eğer evcil hayvanlarınız varsa doğa yürüyüşlerinde </w:t>
      </w:r>
      <w:r w:rsidR="006F3F1B">
        <w:rPr>
          <w:sz w:val="24"/>
        </w:rPr>
        <w:t xml:space="preserve">mutlaka </w:t>
      </w:r>
      <w:r w:rsidRPr="007217A0">
        <w:rPr>
          <w:sz w:val="24"/>
        </w:rPr>
        <w:t xml:space="preserve">tasmalı </w:t>
      </w:r>
      <w:r w:rsidR="006F3F1B">
        <w:rPr>
          <w:sz w:val="24"/>
        </w:rPr>
        <w:t>gezdirilmeli</w:t>
      </w:r>
      <w:r w:rsidRPr="007217A0">
        <w:rPr>
          <w:sz w:val="24"/>
        </w:rPr>
        <w:t xml:space="preserve"> ve kontrol altında </w:t>
      </w:r>
      <w:r w:rsidR="006F3F1B">
        <w:rPr>
          <w:sz w:val="24"/>
        </w:rPr>
        <w:t>tutulmalı</w:t>
      </w:r>
      <w:r w:rsidRPr="007217A0">
        <w:rPr>
          <w:sz w:val="24"/>
        </w:rPr>
        <w:t>. Yaban hayvanları için tehdit oluşturabil</w:t>
      </w:r>
      <w:r w:rsidR="006F3F1B">
        <w:rPr>
          <w:sz w:val="24"/>
        </w:rPr>
        <w:t>eceklerini unutmayın.</w:t>
      </w:r>
    </w:p>
    <w:p w14:paraId="6111633B" w14:textId="71C21947" w:rsidR="007C0E1A" w:rsidRDefault="007C0E1A" w:rsidP="00DA5863">
      <w:pPr>
        <w:pStyle w:val="ListeParagraf"/>
        <w:numPr>
          <w:ilvl w:val="0"/>
          <w:numId w:val="2"/>
        </w:numPr>
        <w:spacing w:line="276" w:lineRule="auto"/>
        <w:jc w:val="both"/>
        <w:rPr>
          <w:sz w:val="24"/>
        </w:rPr>
      </w:pPr>
      <w:r w:rsidRPr="007C0E1A">
        <w:rPr>
          <w:sz w:val="24"/>
        </w:rPr>
        <w:t>Avcılık için belirlenen yasaya ve kurallara uygun avcılık yapılmalı. Vahşi yaşam ve doğal hayata saygı</w:t>
      </w:r>
      <w:r>
        <w:rPr>
          <w:sz w:val="24"/>
        </w:rPr>
        <w:t xml:space="preserve"> </w:t>
      </w:r>
      <w:r w:rsidRPr="007C0E1A">
        <w:rPr>
          <w:sz w:val="24"/>
        </w:rPr>
        <w:t>gösterilmeli</w:t>
      </w:r>
      <w:r w:rsidR="00043B37">
        <w:rPr>
          <w:sz w:val="24"/>
        </w:rPr>
        <w:t>.</w:t>
      </w:r>
    </w:p>
    <w:p w14:paraId="7D8BC559" w14:textId="3E50BE77" w:rsidR="006E42C3" w:rsidRDefault="000B77D8" w:rsidP="006E42C3">
      <w:pPr>
        <w:pStyle w:val="ListeParagraf"/>
        <w:numPr>
          <w:ilvl w:val="0"/>
          <w:numId w:val="2"/>
        </w:numPr>
        <w:spacing w:line="276" w:lineRule="auto"/>
        <w:jc w:val="both"/>
        <w:rPr>
          <w:sz w:val="24"/>
        </w:rPr>
      </w:pPr>
      <w:r w:rsidRPr="000B77D8">
        <w:rPr>
          <w:sz w:val="24"/>
        </w:rPr>
        <w:t>Biyoçeşitliliğin korunması için nesli tehlikede olan canlılara ait ürünler</w:t>
      </w:r>
      <w:r>
        <w:rPr>
          <w:sz w:val="24"/>
        </w:rPr>
        <w:t xml:space="preserve"> alınmamalı.</w:t>
      </w:r>
    </w:p>
    <w:p w14:paraId="386218B6" w14:textId="49347C27" w:rsidR="006C46DB" w:rsidRPr="006E42C3" w:rsidRDefault="006C46DB" w:rsidP="006E42C3">
      <w:pPr>
        <w:spacing w:line="276" w:lineRule="auto"/>
        <w:ind w:left="360" w:firstLine="348"/>
        <w:jc w:val="both"/>
        <w:rPr>
          <w:sz w:val="24"/>
        </w:rPr>
      </w:pPr>
      <w:r w:rsidRPr="006E42C3">
        <w:rPr>
          <w:sz w:val="24"/>
        </w:rPr>
        <w:t xml:space="preserve">Ayrıca; T.C. Kültür ve Turizm Bakanlığının hazırlamış olduğu Bodrum Destinasyonları ve detaylarına </w:t>
      </w:r>
      <w:hyperlink r:id="rId52" w:history="1">
        <w:r w:rsidRPr="006E42C3">
          <w:rPr>
            <w:rStyle w:val="Kpr"/>
            <w:b/>
            <w:bCs w:val="0"/>
            <w:sz w:val="24"/>
          </w:rPr>
          <w:t>https://bodrum.goturkiye.com</w:t>
        </w:r>
      </w:hyperlink>
      <w:r w:rsidRPr="006E42C3">
        <w:rPr>
          <w:sz w:val="24"/>
        </w:rPr>
        <w:t xml:space="preserve"> adresinden ulaşabilirsiniz.</w:t>
      </w:r>
    </w:p>
    <w:p w14:paraId="1550395D" w14:textId="77777777" w:rsidR="008E6B00" w:rsidRPr="00E153E9" w:rsidRDefault="008E6B00" w:rsidP="008E6B00">
      <w:pPr>
        <w:ind w:firstLine="708"/>
        <w:jc w:val="both"/>
        <w:rPr>
          <w:sz w:val="24"/>
        </w:rPr>
      </w:pPr>
      <w:r w:rsidRPr="00E153E9">
        <w:rPr>
          <w:sz w:val="24"/>
        </w:rPr>
        <w:t>Toplu taşıma hakkında bilgilere aşağıdaki linkten ulaşabilirsiniz.</w:t>
      </w:r>
    </w:p>
    <w:p w14:paraId="41B562C0" w14:textId="77777777" w:rsidR="008E6B00" w:rsidRDefault="008E6B00" w:rsidP="008E6B00">
      <w:pPr>
        <w:ind w:firstLine="708"/>
        <w:jc w:val="both"/>
        <w:rPr>
          <w:sz w:val="24"/>
        </w:rPr>
      </w:pPr>
      <w:hyperlink r:id="rId53" w:history="1">
        <w:r w:rsidRPr="00830ACF">
          <w:rPr>
            <w:rStyle w:val="Kpr"/>
            <w:sz w:val="24"/>
          </w:rPr>
          <w:t>https://ulasim.muttas.com.tr/</w:t>
        </w:r>
      </w:hyperlink>
    </w:p>
    <w:p w14:paraId="669A41E7" w14:textId="77777777" w:rsidR="008E6B00" w:rsidRPr="003711BE" w:rsidRDefault="008E6B00" w:rsidP="008E6B00">
      <w:pPr>
        <w:ind w:firstLine="708"/>
        <w:jc w:val="both"/>
        <w:rPr>
          <w:sz w:val="24"/>
        </w:rPr>
      </w:pPr>
      <w:r w:rsidRPr="003711BE">
        <w:rPr>
          <w:sz w:val="24"/>
        </w:rPr>
        <w:t xml:space="preserve">Bodrum'u bisikletle keşfetmek, rota bilgilerini öğrenmek ve daha detaylı bilgi edinmek </w:t>
      </w:r>
      <w:r>
        <w:rPr>
          <w:sz w:val="24"/>
        </w:rPr>
        <w:t xml:space="preserve">   </w:t>
      </w:r>
      <w:r w:rsidRPr="003711BE">
        <w:rPr>
          <w:sz w:val="24"/>
        </w:rPr>
        <w:t>için aşağıdaki internet sayfalarını ziyaret edebilirsiniz:</w:t>
      </w:r>
    </w:p>
    <w:p w14:paraId="5C786482" w14:textId="7F18D42A" w:rsidR="00051E41" w:rsidRPr="007217A0" w:rsidRDefault="008E6B00" w:rsidP="00A54A7A">
      <w:pPr>
        <w:jc w:val="both"/>
        <w:rPr>
          <w:sz w:val="24"/>
        </w:rPr>
      </w:pPr>
      <w:hyperlink r:id="rId54" w:history="1">
        <w:r w:rsidRPr="00830ACF">
          <w:rPr>
            <w:rStyle w:val="Kpr"/>
            <w:sz w:val="24"/>
          </w:rPr>
          <w:t>https://tr.wikiloc.com/rotalari/bisiklet/turkiye/mugla/bodruM</w:t>
        </w:r>
      </w:hyperlink>
    </w:p>
    <w:p w14:paraId="0175A2DE" w14:textId="0D6EA764" w:rsidR="00413719" w:rsidRPr="007217A0" w:rsidRDefault="00D04236" w:rsidP="00A54A7A">
      <w:pPr>
        <w:pStyle w:val="ListeParagraf"/>
        <w:numPr>
          <w:ilvl w:val="0"/>
          <w:numId w:val="1"/>
        </w:numPr>
        <w:ind w:left="993" w:hanging="633"/>
        <w:jc w:val="both"/>
        <w:outlineLvl w:val="0"/>
        <w:rPr>
          <w:b/>
          <w:bCs w:val="0"/>
          <w:sz w:val="24"/>
        </w:rPr>
      </w:pPr>
      <w:bookmarkStart w:id="45" w:name="_Toc229479603"/>
      <w:r w:rsidRPr="007217A0">
        <w:rPr>
          <w:b/>
          <w:bCs w:val="0"/>
          <w:sz w:val="24"/>
        </w:rPr>
        <w:t>TASARRUF TEDBİRLERİMİZ</w:t>
      </w:r>
      <w:bookmarkEnd w:id="45"/>
    </w:p>
    <w:p w14:paraId="04BA824D" w14:textId="77777777" w:rsidR="0031029D" w:rsidRPr="0031029D" w:rsidRDefault="0031029D" w:rsidP="00D40224">
      <w:pPr>
        <w:ind w:firstLine="360"/>
        <w:jc w:val="both"/>
        <w:rPr>
          <w:sz w:val="24"/>
        </w:rPr>
      </w:pPr>
      <w:r w:rsidRPr="0031029D">
        <w:rPr>
          <w:sz w:val="24"/>
        </w:rPr>
        <w:t>Kuruluşumuz, kaynakların verimli kullanımı ve operasyonel maliyetlerin azaltılması amacıyla kapsamlı tasarruf tedbirleri geliştirmiştir. Bu tedbirler, yalnızca ekonomik fayda sağlamakla kalmayıp aynı zamanda çevresel etkilerin azaltılmasına ve sürdürülebilirlik hedeflerimizin gerçekleştirilmesine katkı sunmaktadır. Tüm birimlerimizde enerji, su, malzeme ve zaman yönetimi alanlarında sistematik iyileştirme süreçleri yürütülmektedir.</w:t>
      </w:r>
    </w:p>
    <w:p w14:paraId="02258A09" w14:textId="77777777" w:rsidR="0031029D" w:rsidRPr="0031029D" w:rsidRDefault="0031029D" w:rsidP="00D40224">
      <w:pPr>
        <w:ind w:firstLine="360"/>
        <w:jc w:val="both"/>
        <w:rPr>
          <w:sz w:val="24"/>
        </w:rPr>
      </w:pPr>
      <w:r w:rsidRPr="0031029D">
        <w:rPr>
          <w:sz w:val="24"/>
        </w:rPr>
        <w:lastRenderedPageBreak/>
        <w:t>Enerji tasarrufu kapsamında LED aydınlatma sistemlerine geçiş, hareket sensörlü kontrol mekanizmalarının kurulumu, merkezi otomasyon sistemleriyle iklimlendirme optimizasyonu ve yenilenebilir enerji kaynaklarının entegrasyonu gibi uygulamalar hayata geçirilmiştir. Su tüketiminin azaltılması amacıyla düşük debili armatürler, gri su geri kazanım sistemleri ve damla sulama altyapıları tesis edilmiştir.</w:t>
      </w:r>
    </w:p>
    <w:p w14:paraId="752D2860" w14:textId="45DCE82D" w:rsidR="0031029D" w:rsidRPr="0031029D" w:rsidRDefault="0031029D" w:rsidP="00D40224">
      <w:pPr>
        <w:ind w:firstLine="360"/>
        <w:jc w:val="both"/>
        <w:rPr>
          <w:sz w:val="24"/>
        </w:rPr>
      </w:pPr>
      <w:r w:rsidRPr="0031029D">
        <w:rPr>
          <w:sz w:val="24"/>
        </w:rPr>
        <w:t>Malzeme ve kaynak yönetiminde ise dijitalleşme, atık azaltımı ve yeniden kullanım ilkeleri ön planda tutulmaktadır. Kâğıt tüketiminin azaltılması için dijital belge yönetim sistemleri yaygınlaştırılmış, tek kullanımlık ürünlerin yerine uzun ömürlü ve geri dönüştürülebilir alternatifler tercih edilmiştir. Ayrıca tedarik zinciri süreçlerinde yerel ve çevre dostu ürünlerin seçimi teşvik edilerek hem karbon ayak izi azaltılmış hem de bölgesel kalkınmaya katkı sağlanmıştır.</w:t>
      </w:r>
    </w:p>
    <w:p w14:paraId="7D247867" w14:textId="6072D20D" w:rsidR="00D04236" w:rsidRPr="0031029D" w:rsidRDefault="0031029D" w:rsidP="00D40224">
      <w:pPr>
        <w:ind w:firstLine="360"/>
        <w:jc w:val="both"/>
        <w:rPr>
          <w:sz w:val="24"/>
        </w:rPr>
      </w:pPr>
      <w:r w:rsidRPr="0031029D">
        <w:rPr>
          <w:sz w:val="24"/>
        </w:rPr>
        <w:t>Tüm tasarruf tedbirleri, çalışan farkındalığını artıran eğitim programları ve performans izleme sistemleriyle desteklenmektedir. Bu sayede, yalnızca teknik çözümler değil, aynı zamanda davranışsal dönüşüm de sağlanmakta; tasarruf kültürü kurum genelinde yaygınlaştırılmaktadır.</w:t>
      </w:r>
    </w:p>
    <w:p w14:paraId="44737DB2" w14:textId="77777777" w:rsidR="00812211" w:rsidRDefault="00812211" w:rsidP="00D04236">
      <w:pPr>
        <w:rPr>
          <w:b/>
          <w:bCs w:val="0"/>
          <w:sz w:val="24"/>
        </w:rPr>
      </w:pPr>
    </w:p>
    <w:p w14:paraId="17A55452" w14:textId="6FAD45A8" w:rsidR="00D04236" w:rsidRPr="007217A0" w:rsidRDefault="00812211" w:rsidP="00D04236">
      <w:pPr>
        <w:pStyle w:val="ListeParagraf"/>
        <w:numPr>
          <w:ilvl w:val="0"/>
          <w:numId w:val="1"/>
        </w:numPr>
        <w:jc w:val="both"/>
        <w:outlineLvl w:val="0"/>
        <w:rPr>
          <w:b/>
          <w:bCs w:val="0"/>
          <w:sz w:val="24"/>
        </w:rPr>
      </w:pPr>
      <w:bookmarkStart w:id="46" w:name="_Toc229479604"/>
      <w:r>
        <w:rPr>
          <w:b/>
          <w:bCs w:val="0"/>
          <w:sz w:val="24"/>
        </w:rPr>
        <w:t>H</w:t>
      </w:r>
      <w:r w:rsidR="00D04236" w:rsidRPr="007217A0">
        <w:rPr>
          <w:b/>
          <w:bCs w:val="0"/>
          <w:sz w:val="24"/>
        </w:rPr>
        <w:t>EDEFLER</w:t>
      </w:r>
      <w:r w:rsidR="00F82391">
        <w:rPr>
          <w:b/>
          <w:bCs w:val="0"/>
          <w:sz w:val="24"/>
        </w:rPr>
        <w:t>İMİZ</w:t>
      </w:r>
      <w:bookmarkEnd w:id="46"/>
    </w:p>
    <w:p w14:paraId="566AB819" w14:textId="77777777" w:rsidR="00FA1318" w:rsidRPr="00FA1318" w:rsidRDefault="00FA1318" w:rsidP="00FA1318">
      <w:pPr>
        <w:ind w:firstLine="360"/>
        <w:jc w:val="both"/>
        <w:rPr>
          <w:sz w:val="24"/>
        </w:rPr>
      </w:pPr>
      <w:r w:rsidRPr="00FA1318">
        <w:rPr>
          <w:sz w:val="24"/>
        </w:rPr>
        <w:t>Kuruluşumuz, sürdürülebilirlik ilkelerini operasyonel mükemmellik, toplumsal sorumluluk ve çevresel duyarlılıkla bütünleştiren bir gelecek vizyonu doğrultusunda hareket etmektedir. Bu kapsamda belirlenen hedefler, kısa, orta ve uzun vadeli stratejik planlarımızla uyumlu şekilde yapılandırılmıştır. Hedeflerimiz, yalnızca performans göstergelerini değil, aynı zamanda paydaş memnuniyetini, yerel kalkınmayı ve ekosistem bütünlüğünü gözeten bir anlayışı temsil etmektedir.</w:t>
      </w:r>
    </w:p>
    <w:p w14:paraId="55C8389C" w14:textId="630BC7FE" w:rsidR="00FA1318" w:rsidRPr="009E713C" w:rsidRDefault="00FA1318" w:rsidP="00FA1318">
      <w:pPr>
        <w:jc w:val="both"/>
        <w:rPr>
          <w:sz w:val="24"/>
        </w:rPr>
      </w:pPr>
      <w:r w:rsidRPr="009E713C">
        <w:rPr>
          <w:sz w:val="24"/>
        </w:rPr>
        <w:t>- Enerji ve su tüketiminde %2 oranında azaltım sağlamak</w:t>
      </w:r>
    </w:p>
    <w:p w14:paraId="7D30895E" w14:textId="23C3DC92" w:rsidR="00FA1318" w:rsidRPr="009E713C" w:rsidRDefault="00FA1318" w:rsidP="00FA1318">
      <w:pPr>
        <w:jc w:val="both"/>
        <w:rPr>
          <w:sz w:val="24"/>
        </w:rPr>
      </w:pPr>
      <w:r w:rsidRPr="009E713C">
        <w:rPr>
          <w:sz w:val="24"/>
        </w:rPr>
        <w:t xml:space="preserve">- </w:t>
      </w:r>
      <w:r w:rsidR="00B61D40" w:rsidRPr="009E713C">
        <w:rPr>
          <w:sz w:val="24"/>
        </w:rPr>
        <w:t>Sıfır Atık hedefi kapsamında, a</w:t>
      </w:r>
      <w:r w:rsidRPr="009E713C">
        <w:rPr>
          <w:sz w:val="24"/>
        </w:rPr>
        <w:t>tık ayrıştırma oranını %80’in üzerine çıkarmak</w:t>
      </w:r>
    </w:p>
    <w:p w14:paraId="4A12CD0A" w14:textId="4FC6D866" w:rsidR="00FA1318" w:rsidRPr="009E713C" w:rsidRDefault="00FA1318" w:rsidP="00FA1318">
      <w:pPr>
        <w:jc w:val="both"/>
        <w:rPr>
          <w:sz w:val="24"/>
        </w:rPr>
      </w:pPr>
      <w:r w:rsidRPr="009E713C">
        <w:rPr>
          <w:sz w:val="24"/>
        </w:rPr>
        <w:t>- Tüm çalışanlara yönelik sürdürülebilirlik ve erişilebilirlik eğitimlerinin sayısını arttırmak</w:t>
      </w:r>
    </w:p>
    <w:p w14:paraId="0E31376D" w14:textId="5B52594A" w:rsidR="00FA1318" w:rsidRPr="009E713C" w:rsidRDefault="00FA1318" w:rsidP="00FA1318">
      <w:pPr>
        <w:jc w:val="both"/>
        <w:rPr>
          <w:sz w:val="24"/>
        </w:rPr>
      </w:pPr>
      <w:r w:rsidRPr="009E713C">
        <w:rPr>
          <w:sz w:val="24"/>
        </w:rPr>
        <w:t xml:space="preserve">- </w:t>
      </w:r>
      <w:r w:rsidRPr="00086EB1">
        <w:rPr>
          <w:sz w:val="24"/>
        </w:rPr>
        <w:t>Yerel tedarik oranını %</w:t>
      </w:r>
      <w:r w:rsidR="00086EB1" w:rsidRPr="00086EB1">
        <w:rPr>
          <w:sz w:val="24"/>
        </w:rPr>
        <w:t>87,5</w:t>
      </w:r>
      <w:r w:rsidR="00E33905" w:rsidRPr="00086EB1">
        <w:rPr>
          <w:sz w:val="24"/>
        </w:rPr>
        <w:t>’den %</w:t>
      </w:r>
      <w:r w:rsidR="00086EB1" w:rsidRPr="00086EB1">
        <w:rPr>
          <w:sz w:val="24"/>
        </w:rPr>
        <w:t>90</w:t>
      </w:r>
      <w:r w:rsidR="00E33905" w:rsidRPr="00086EB1">
        <w:rPr>
          <w:sz w:val="24"/>
        </w:rPr>
        <w:t>’</w:t>
      </w:r>
      <w:r w:rsidR="00086EB1" w:rsidRPr="00086EB1">
        <w:rPr>
          <w:sz w:val="24"/>
        </w:rPr>
        <w:t>a</w:t>
      </w:r>
      <w:r w:rsidRPr="00086EB1">
        <w:rPr>
          <w:sz w:val="24"/>
        </w:rPr>
        <w:t xml:space="preserve"> yükseltmek</w:t>
      </w:r>
    </w:p>
    <w:p w14:paraId="32779BC2" w14:textId="65BAAD6D" w:rsidR="00E33905" w:rsidRPr="009E713C" w:rsidRDefault="00E33905" w:rsidP="00FA1318">
      <w:pPr>
        <w:jc w:val="both"/>
        <w:rPr>
          <w:sz w:val="24"/>
        </w:rPr>
      </w:pPr>
      <w:r w:rsidRPr="009E713C">
        <w:rPr>
          <w:sz w:val="24"/>
        </w:rPr>
        <w:t>- Kişi başı kimyasal kullanımını %</w:t>
      </w:r>
      <w:r w:rsidR="00513E22">
        <w:rPr>
          <w:sz w:val="24"/>
        </w:rPr>
        <w:t>2</w:t>
      </w:r>
      <w:r w:rsidRPr="009E713C">
        <w:rPr>
          <w:sz w:val="24"/>
        </w:rPr>
        <w:t xml:space="preserve"> azaltmak</w:t>
      </w:r>
    </w:p>
    <w:p w14:paraId="3F2D433A" w14:textId="292663CB" w:rsidR="00E33905" w:rsidRPr="009E713C" w:rsidRDefault="00E33905" w:rsidP="00FA1318">
      <w:pPr>
        <w:jc w:val="both"/>
        <w:rPr>
          <w:sz w:val="24"/>
        </w:rPr>
      </w:pPr>
      <w:r w:rsidRPr="009E713C">
        <w:rPr>
          <w:sz w:val="24"/>
        </w:rPr>
        <w:t>- Yıllık ortalama misafir memnuniyetimizi %1 arttırmak</w:t>
      </w:r>
    </w:p>
    <w:p w14:paraId="4639E9B2" w14:textId="78D4D307" w:rsidR="00FA1318" w:rsidRPr="009E713C" w:rsidRDefault="00AD370A" w:rsidP="00FA1318">
      <w:pPr>
        <w:jc w:val="both"/>
        <w:rPr>
          <w:sz w:val="24"/>
        </w:rPr>
      </w:pPr>
      <w:r w:rsidRPr="009E713C">
        <w:rPr>
          <w:sz w:val="24"/>
        </w:rPr>
        <w:t xml:space="preserve">- </w:t>
      </w:r>
      <w:r w:rsidR="00FA1318" w:rsidRPr="009E713C">
        <w:rPr>
          <w:sz w:val="24"/>
        </w:rPr>
        <w:t>Yenilenebilir enerji kaynaklarının</w:t>
      </w:r>
      <w:r w:rsidR="00383878" w:rsidRPr="009E713C">
        <w:rPr>
          <w:sz w:val="24"/>
        </w:rPr>
        <w:t xml:space="preserve"> </w:t>
      </w:r>
      <w:r w:rsidR="00FA1318" w:rsidRPr="009E713C">
        <w:rPr>
          <w:sz w:val="24"/>
        </w:rPr>
        <w:t>payını %</w:t>
      </w:r>
      <w:r w:rsidRPr="009E713C">
        <w:rPr>
          <w:sz w:val="24"/>
        </w:rPr>
        <w:t>5</w:t>
      </w:r>
      <w:r w:rsidR="00FA1318" w:rsidRPr="009E713C">
        <w:rPr>
          <w:sz w:val="24"/>
        </w:rPr>
        <w:t>0’</w:t>
      </w:r>
      <w:r w:rsidRPr="009E713C">
        <w:rPr>
          <w:sz w:val="24"/>
        </w:rPr>
        <w:t xml:space="preserve">nin üzerine </w:t>
      </w:r>
      <w:r w:rsidR="00FA1318" w:rsidRPr="009E713C">
        <w:rPr>
          <w:sz w:val="24"/>
        </w:rPr>
        <w:t>çıkarmak</w:t>
      </w:r>
    </w:p>
    <w:p w14:paraId="36C73432" w14:textId="5FED5268" w:rsidR="00FA1318" w:rsidRPr="009E713C" w:rsidRDefault="00FA1318" w:rsidP="00FA1318">
      <w:pPr>
        <w:jc w:val="both"/>
        <w:rPr>
          <w:sz w:val="24"/>
        </w:rPr>
      </w:pPr>
      <w:r w:rsidRPr="009E713C">
        <w:rPr>
          <w:sz w:val="24"/>
        </w:rPr>
        <w:t>- Biyoçeşitlilik izleme sistemin</w:t>
      </w:r>
      <w:r w:rsidR="00383878" w:rsidRPr="009E713C">
        <w:rPr>
          <w:sz w:val="24"/>
        </w:rPr>
        <w:t>deki yerel bitki sayısını</w:t>
      </w:r>
      <w:r w:rsidR="00B61D40" w:rsidRPr="009E713C">
        <w:rPr>
          <w:sz w:val="24"/>
        </w:rPr>
        <w:t xml:space="preserve"> %</w:t>
      </w:r>
      <w:r w:rsidR="00513E22">
        <w:rPr>
          <w:sz w:val="24"/>
        </w:rPr>
        <w:t>2</w:t>
      </w:r>
      <w:r w:rsidR="00B61D40" w:rsidRPr="009E713C">
        <w:rPr>
          <w:sz w:val="24"/>
        </w:rPr>
        <w:t xml:space="preserve"> arttırmak</w:t>
      </w:r>
    </w:p>
    <w:p w14:paraId="040B29C4" w14:textId="4F39B099" w:rsidR="00FA1318" w:rsidRPr="009E713C" w:rsidRDefault="00FA1318" w:rsidP="00FA1318">
      <w:pPr>
        <w:jc w:val="both"/>
        <w:rPr>
          <w:sz w:val="24"/>
        </w:rPr>
      </w:pPr>
      <w:r w:rsidRPr="009E713C">
        <w:rPr>
          <w:sz w:val="24"/>
        </w:rPr>
        <w:t>- Karbon ayak izini %</w:t>
      </w:r>
      <w:r w:rsidR="00513E22">
        <w:rPr>
          <w:sz w:val="24"/>
        </w:rPr>
        <w:t>2</w:t>
      </w:r>
      <w:r w:rsidRPr="009E713C">
        <w:rPr>
          <w:sz w:val="24"/>
        </w:rPr>
        <w:t xml:space="preserve"> oranında azaltmak</w:t>
      </w:r>
    </w:p>
    <w:p w14:paraId="3E384856" w14:textId="65B8D7E6" w:rsidR="00B61D40" w:rsidRDefault="00FA1318" w:rsidP="004D69D9">
      <w:pPr>
        <w:jc w:val="both"/>
        <w:rPr>
          <w:sz w:val="24"/>
        </w:rPr>
      </w:pPr>
      <w:r w:rsidRPr="009E713C">
        <w:rPr>
          <w:sz w:val="24"/>
        </w:rPr>
        <w:t xml:space="preserve">- </w:t>
      </w:r>
      <w:r w:rsidR="00A716D6" w:rsidRPr="009E713C">
        <w:rPr>
          <w:sz w:val="24"/>
        </w:rPr>
        <w:t>Destinasyon</w:t>
      </w:r>
      <w:r w:rsidRPr="009E713C">
        <w:rPr>
          <w:sz w:val="24"/>
        </w:rPr>
        <w:t xml:space="preserve"> özelinde doğa koruma ve toplumsal kalkınma projelerine liderlik etmek</w:t>
      </w:r>
    </w:p>
    <w:p w14:paraId="03493A3E" w14:textId="5A2D530A" w:rsidR="001B2029" w:rsidRDefault="00FA1318" w:rsidP="00B61D40">
      <w:pPr>
        <w:ind w:firstLine="708"/>
        <w:jc w:val="both"/>
        <w:rPr>
          <w:sz w:val="24"/>
        </w:rPr>
      </w:pPr>
      <w:r w:rsidRPr="00FA1318">
        <w:rPr>
          <w:sz w:val="24"/>
        </w:rPr>
        <w:t>Hedeflerimiz, düzenli izleme, ölçme ve değerlendirme mekanizmalarıyla desteklenmekte; gerektiğinde revize edilerek dinamik bir yönetim yaklaşımı benimsenmektedir. Bu sayede, sürdürülebilirlik performansımız yalnızca raporlanabilir değil, aynı zamanda dönüştürücü bir etki yaratacak şekilde yönlendiril</w:t>
      </w:r>
      <w:r w:rsidR="00E45C42">
        <w:rPr>
          <w:sz w:val="24"/>
        </w:rPr>
        <w:t>erek,</w:t>
      </w:r>
      <w:r w:rsidR="00B61D40">
        <w:rPr>
          <w:sz w:val="24"/>
        </w:rPr>
        <w:t xml:space="preserve"> gözle görülür somut neticeler elde edil</w:t>
      </w:r>
      <w:r w:rsidR="00E45C42">
        <w:rPr>
          <w:sz w:val="24"/>
        </w:rPr>
        <w:t>ecektir.</w:t>
      </w:r>
    </w:p>
    <w:sectPr w:rsidR="001B2029" w:rsidSect="00F44E66">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5C71D" w14:textId="77777777" w:rsidR="00EB00BC" w:rsidRDefault="00EB00BC" w:rsidP="00BB673A">
      <w:pPr>
        <w:spacing w:after="0" w:line="240" w:lineRule="auto"/>
      </w:pPr>
      <w:r>
        <w:separator/>
      </w:r>
    </w:p>
  </w:endnote>
  <w:endnote w:type="continuationSeparator" w:id="0">
    <w:p w14:paraId="3828903D" w14:textId="77777777" w:rsidR="00EB00BC" w:rsidRDefault="00EB00BC" w:rsidP="00BB673A">
      <w:pPr>
        <w:spacing w:after="0" w:line="240" w:lineRule="auto"/>
      </w:pPr>
      <w:r>
        <w:continuationSeparator/>
      </w:r>
    </w:p>
  </w:endnote>
  <w:endnote w:type="continuationNotice" w:id="1">
    <w:p w14:paraId="2EE19371" w14:textId="77777777" w:rsidR="00EB00BC" w:rsidRDefault="00EB0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9290"/>
      <w:docPartObj>
        <w:docPartGallery w:val="Page Numbers (Bottom of Page)"/>
        <w:docPartUnique/>
      </w:docPartObj>
    </w:sdtPr>
    <w:sdtEndPr/>
    <w:sdtContent>
      <w:p w14:paraId="1DD2B5F8" w14:textId="13B41D28" w:rsidR="00BB673A" w:rsidRDefault="00BB673A">
        <w:pPr>
          <w:pStyle w:val="AltBilgi"/>
          <w:jc w:val="center"/>
        </w:pPr>
        <w:r>
          <w:fldChar w:fldCharType="begin"/>
        </w:r>
        <w:r>
          <w:instrText>PAGE   \* MERGEFORMAT</w:instrText>
        </w:r>
        <w:r>
          <w:fldChar w:fldCharType="separate"/>
        </w:r>
        <w:r>
          <w:t>2</w:t>
        </w:r>
        <w:r>
          <w:fldChar w:fldCharType="end"/>
        </w:r>
      </w:p>
    </w:sdtContent>
  </w:sdt>
  <w:p w14:paraId="7DBF06D3" w14:textId="77777777" w:rsidR="00BB673A" w:rsidRDefault="00BB67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CF46C" w14:textId="77777777" w:rsidR="00EB00BC" w:rsidRDefault="00EB00BC" w:rsidP="00BB673A">
      <w:pPr>
        <w:spacing w:after="0" w:line="240" w:lineRule="auto"/>
      </w:pPr>
      <w:r>
        <w:separator/>
      </w:r>
    </w:p>
  </w:footnote>
  <w:footnote w:type="continuationSeparator" w:id="0">
    <w:p w14:paraId="06B2C3DD" w14:textId="77777777" w:rsidR="00EB00BC" w:rsidRDefault="00EB00BC" w:rsidP="00BB673A">
      <w:pPr>
        <w:spacing w:after="0" w:line="240" w:lineRule="auto"/>
      </w:pPr>
      <w:r>
        <w:continuationSeparator/>
      </w:r>
    </w:p>
  </w:footnote>
  <w:footnote w:type="continuationNotice" w:id="1">
    <w:p w14:paraId="01944D9A" w14:textId="77777777" w:rsidR="00EB00BC" w:rsidRDefault="00EB00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019"/>
    <w:multiLevelType w:val="multilevel"/>
    <w:tmpl w:val="B2B8A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18C"/>
    <w:multiLevelType w:val="multilevel"/>
    <w:tmpl w:val="075A4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D1626"/>
    <w:multiLevelType w:val="multilevel"/>
    <w:tmpl w:val="A2FC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16AEF"/>
    <w:multiLevelType w:val="multilevel"/>
    <w:tmpl w:val="2E4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A77C4"/>
    <w:multiLevelType w:val="multilevel"/>
    <w:tmpl w:val="ECEE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53CAD"/>
    <w:multiLevelType w:val="multilevel"/>
    <w:tmpl w:val="0E9E0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7785F"/>
    <w:multiLevelType w:val="multilevel"/>
    <w:tmpl w:val="42FE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9080C"/>
    <w:multiLevelType w:val="multilevel"/>
    <w:tmpl w:val="AA2C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C12CE"/>
    <w:multiLevelType w:val="multilevel"/>
    <w:tmpl w:val="302C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D031E"/>
    <w:multiLevelType w:val="multilevel"/>
    <w:tmpl w:val="A6BC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625DB"/>
    <w:multiLevelType w:val="multilevel"/>
    <w:tmpl w:val="144A9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D0625"/>
    <w:multiLevelType w:val="multilevel"/>
    <w:tmpl w:val="C18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7F194F"/>
    <w:multiLevelType w:val="multilevel"/>
    <w:tmpl w:val="55424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C40AD"/>
    <w:multiLevelType w:val="multilevel"/>
    <w:tmpl w:val="D65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B4158"/>
    <w:multiLevelType w:val="multilevel"/>
    <w:tmpl w:val="2BA8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8953BF"/>
    <w:multiLevelType w:val="multilevel"/>
    <w:tmpl w:val="2B3AC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B846B3"/>
    <w:multiLevelType w:val="hybridMultilevel"/>
    <w:tmpl w:val="0D04C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8594D61"/>
    <w:multiLevelType w:val="multilevel"/>
    <w:tmpl w:val="9D14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D5284"/>
    <w:multiLevelType w:val="multilevel"/>
    <w:tmpl w:val="D82E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C0951"/>
    <w:multiLevelType w:val="multilevel"/>
    <w:tmpl w:val="175A2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C2BD5"/>
    <w:multiLevelType w:val="multilevel"/>
    <w:tmpl w:val="A5D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16D26"/>
    <w:multiLevelType w:val="multilevel"/>
    <w:tmpl w:val="4A26E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201838"/>
    <w:multiLevelType w:val="multilevel"/>
    <w:tmpl w:val="A114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914C6"/>
    <w:multiLevelType w:val="multilevel"/>
    <w:tmpl w:val="3A1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1A0605"/>
    <w:multiLevelType w:val="multilevel"/>
    <w:tmpl w:val="34D4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7146A"/>
    <w:multiLevelType w:val="multilevel"/>
    <w:tmpl w:val="CDDE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C504B8"/>
    <w:multiLevelType w:val="multilevel"/>
    <w:tmpl w:val="5A7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E512D"/>
    <w:multiLevelType w:val="multilevel"/>
    <w:tmpl w:val="C60C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D879DA"/>
    <w:multiLevelType w:val="multilevel"/>
    <w:tmpl w:val="F0F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3158FC"/>
    <w:multiLevelType w:val="multilevel"/>
    <w:tmpl w:val="ECBE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4C187B"/>
    <w:multiLevelType w:val="multilevel"/>
    <w:tmpl w:val="C1E6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8C1C1A"/>
    <w:multiLevelType w:val="multilevel"/>
    <w:tmpl w:val="924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BD62E8"/>
    <w:multiLevelType w:val="multilevel"/>
    <w:tmpl w:val="7426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291AB2"/>
    <w:multiLevelType w:val="multilevel"/>
    <w:tmpl w:val="C2D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260C4F"/>
    <w:multiLevelType w:val="multilevel"/>
    <w:tmpl w:val="DBD6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C55A7E"/>
    <w:multiLevelType w:val="hybridMultilevel"/>
    <w:tmpl w:val="9E047F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970409C"/>
    <w:multiLevelType w:val="multilevel"/>
    <w:tmpl w:val="E90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9F5B10"/>
    <w:multiLevelType w:val="multilevel"/>
    <w:tmpl w:val="7BCC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9E3BD2"/>
    <w:multiLevelType w:val="multilevel"/>
    <w:tmpl w:val="5C1E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405407"/>
    <w:multiLevelType w:val="multilevel"/>
    <w:tmpl w:val="AFCE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E679E9"/>
    <w:multiLevelType w:val="multilevel"/>
    <w:tmpl w:val="4A9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972914"/>
    <w:multiLevelType w:val="multilevel"/>
    <w:tmpl w:val="53F69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1528AA"/>
    <w:multiLevelType w:val="multilevel"/>
    <w:tmpl w:val="5296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4B0CE9"/>
    <w:multiLevelType w:val="multilevel"/>
    <w:tmpl w:val="15CE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964CC5"/>
    <w:multiLevelType w:val="multilevel"/>
    <w:tmpl w:val="C9C4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356A6B"/>
    <w:multiLevelType w:val="hybridMultilevel"/>
    <w:tmpl w:val="B93E1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D94214"/>
    <w:multiLevelType w:val="multilevel"/>
    <w:tmpl w:val="5160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F27CC9"/>
    <w:multiLevelType w:val="multilevel"/>
    <w:tmpl w:val="130E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357D5D"/>
    <w:multiLevelType w:val="multilevel"/>
    <w:tmpl w:val="43F2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4133A5"/>
    <w:multiLevelType w:val="multilevel"/>
    <w:tmpl w:val="061CC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425632"/>
    <w:multiLevelType w:val="multilevel"/>
    <w:tmpl w:val="EF5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6227E1"/>
    <w:multiLevelType w:val="multilevel"/>
    <w:tmpl w:val="381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3306C8"/>
    <w:multiLevelType w:val="multilevel"/>
    <w:tmpl w:val="8CB8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0C52BA"/>
    <w:multiLevelType w:val="multilevel"/>
    <w:tmpl w:val="F24AB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872846"/>
    <w:multiLevelType w:val="multilevel"/>
    <w:tmpl w:val="81A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F119BB"/>
    <w:multiLevelType w:val="multilevel"/>
    <w:tmpl w:val="B0A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497DA0"/>
    <w:multiLevelType w:val="multilevel"/>
    <w:tmpl w:val="7252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780F14"/>
    <w:multiLevelType w:val="multilevel"/>
    <w:tmpl w:val="462C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581BE4"/>
    <w:multiLevelType w:val="multilevel"/>
    <w:tmpl w:val="C5A62A2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A897B43"/>
    <w:multiLevelType w:val="multilevel"/>
    <w:tmpl w:val="3D30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81551D"/>
    <w:multiLevelType w:val="multilevel"/>
    <w:tmpl w:val="F52C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7F76D9"/>
    <w:multiLevelType w:val="multilevel"/>
    <w:tmpl w:val="7A3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871CBF"/>
    <w:multiLevelType w:val="multilevel"/>
    <w:tmpl w:val="25FCB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B8145F"/>
    <w:multiLevelType w:val="hybridMultilevel"/>
    <w:tmpl w:val="7932E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FBC002A"/>
    <w:multiLevelType w:val="multilevel"/>
    <w:tmpl w:val="F038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A14C96"/>
    <w:multiLevelType w:val="multilevel"/>
    <w:tmpl w:val="D76A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1B0A4E"/>
    <w:multiLevelType w:val="hybridMultilevel"/>
    <w:tmpl w:val="2084C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5D86780"/>
    <w:multiLevelType w:val="multilevel"/>
    <w:tmpl w:val="AFC2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251A72"/>
    <w:multiLevelType w:val="multilevel"/>
    <w:tmpl w:val="6DACD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A839BA"/>
    <w:multiLevelType w:val="multilevel"/>
    <w:tmpl w:val="CAA2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2179F6"/>
    <w:multiLevelType w:val="multilevel"/>
    <w:tmpl w:val="3EB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E96D42"/>
    <w:multiLevelType w:val="hybridMultilevel"/>
    <w:tmpl w:val="9E34CC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2" w15:restartNumberingAfterBreak="0">
    <w:nsid w:val="71AF07E9"/>
    <w:multiLevelType w:val="hybridMultilevel"/>
    <w:tmpl w:val="2C34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200490A"/>
    <w:multiLevelType w:val="multilevel"/>
    <w:tmpl w:val="83C2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7F4BA1"/>
    <w:multiLevelType w:val="multilevel"/>
    <w:tmpl w:val="46524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F24657"/>
    <w:multiLevelType w:val="multilevel"/>
    <w:tmpl w:val="58FA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C24BD2"/>
    <w:multiLevelType w:val="multilevel"/>
    <w:tmpl w:val="FDF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C346EF"/>
    <w:multiLevelType w:val="multilevel"/>
    <w:tmpl w:val="FDC8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4A43BE"/>
    <w:multiLevelType w:val="multilevel"/>
    <w:tmpl w:val="49FE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405282">
    <w:abstractNumId w:val="58"/>
  </w:num>
  <w:num w:numId="2" w16cid:durableId="753667805">
    <w:abstractNumId w:val="35"/>
  </w:num>
  <w:num w:numId="3" w16cid:durableId="1456099068">
    <w:abstractNumId w:val="12"/>
  </w:num>
  <w:num w:numId="4" w16cid:durableId="2014917778">
    <w:abstractNumId w:val="29"/>
  </w:num>
  <w:num w:numId="5" w16cid:durableId="1621186634">
    <w:abstractNumId w:val="0"/>
  </w:num>
  <w:num w:numId="6" w16cid:durableId="1100491714">
    <w:abstractNumId w:val="53"/>
  </w:num>
  <w:num w:numId="7" w16cid:durableId="1213465829">
    <w:abstractNumId w:val="8"/>
  </w:num>
  <w:num w:numId="8" w16cid:durableId="600376837">
    <w:abstractNumId w:val="59"/>
  </w:num>
  <w:num w:numId="9" w16cid:durableId="479729478">
    <w:abstractNumId w:val="10"/>
  </w:num>
  <w:num w:numId="10" w16cid:durableId="1109667167">
    <w:abstractNumId w:val="75"/>
  </w:num>
  <w:num w:numId="11" w16cid:durableId="993264662">
    <w:abstractNumId w:val="74"/>
  </w:num>
  <w:num w:numId="12" w16cid:durableId="1702364690">
    <w:abstractNumId w:val="37"/>
  </w:num>
  <w:num w:numId="13" w16cid:durableId="887574186">
    <w:abstractNumId w:val="19"/>
  </w:num>
  <w:num w:numId="14" w16cid:durableId="1549687466">
    <w:abstractNumId w:val="5"/>
  </w:num>
  <w:num w:numId="15" w16cid:durableId="2019576224">
    <w:abstractNumId w:val="47"/>
  </w:num>
  <w:num w:numId="16" w16cid:durableId="1394037760">
    <w:abstractNumId w:val="49"/>
  </w:num>
  <w:num w:numId="17" w16cid:durableId="1739282246">
    <w:abstractNumId w:val="1"/>
  </w:num>
  <w:num w:numId="18" w16cid:durableId="828786852">
    <w:abstractNumId w:val="15"/>
  </w:num>
  <w:num w:numId="19" w16cid:durableId="1564222252">
    <w:abstractNumId w:val="6"/>
  </w:num>
  <w:num w:numId="20" w16cid:durableId="1891764568">
    <w:abstractNumId w:val="64"/>
  </w:num>
  <w:num w:numId="21" w16cid:durableId="1110205400">
    <w:abstractNumId w:val="28"/>
  </w:num>
  <w:num w:numId="22" w16cid:durableId="898128517">
    <w:abstractNumId w:val="30"/>
  </w:num>
  <w:num w:numId="23" w16cid:durableId="1843811580">
    <w:abstractNumId w:val="21"/>
  </w:num>
  <w:num w:numId="24" w16cid:durableId="7340272">
    <w:abstractNumId w:val="41"/>
  </w:num>
  <w:num w:numId="25" w16cid:durableId="1479034558">
    <w:abstractNumId w:val="62"/>
  </w:num>
  <w:num w:numId="26" w16cid:durableId="426194023">
    <w:abstractNumId w:val="24"/>
  </w:num>
  <w:num w:numId="27" w16cid:durableId="1519467363">
    <w:abstractNumId w:val="9"/>
  </w:num>
  <w:num w:numId="28" w16cid:durableId="2017416358">
    <w:abstractNumId w:val="48"/>
  </w:num>
  <w:num w:numId="29" w16cid:durableId="1289974718">
    <w:abstractNumId w:val="78"/>
  </w:num>
  <w:num w:numId="30" w16cid:durableId="312373917">
    <w:abstractNumId w:val="40"/>
  </w:num>
  <w:num w:numId="31" w16cid:durableId="1947998188">
    <w:abstractNumId w:val="68"/>
  </w:num>
  <w:num w:numId="32" w16cid:durableId="266233770">
    <w:abstractNumId w:val="25"/>
  </w:num>
  <w:num w:numId="33" w16cid:durableId="1534148686">
    <w:abstractNumId w:val="43"/>
  </w:num>
  <w:num w:numId="34" w16cid:durableId="713582407">
    <w:abstractNumId w:val="54"/>
  </w:num>
  <w:num w:numId="35" w16cid:durableId="2074349941">
    <w:abstractNumId w:val="18"/>
  </w:num>
  <w:num w:numId="36" w16cid:durableId="1724060894">
    <w:abstractNumId w:val="7"/>
  </w:num>
  <w:num w:numId="37" w16cid:durableId="1425809391">
    <w:abstractNumId w:val="2"/>
  </w:num>
  <w:num w:numId="38" w16cid:durableId="1756708844">
    <w:abstractNumId w:val="65"/>
  </w:num>
  <w:num w:numId="39" w16cid:durableId="1131248505">
    <w:abstractNumId w:val="17"/>
  </w:num>
  <w:num w:numId="40" w16cid:durableId="1432167038">
    <w:abstractNumId w:val="27"/>
  </w:num>
  <w:num w:numId="41" w16cid:durableId="78336076">
    <w:abstractNumId w:val="57"/>
  </w:num>
  <w:num w:numId="42" w16cid:durableId="1885944813">
    <w:abstractNumId w:val="67"/>
  </w:num>
  <w:num w:numId="43" w16cid:durableId="1234198849">
    <w:abstractNumId w:val="4"/>
  </w:num>
  <w:num w:numId="44" w16cid:durableId="135030284">
    <w:abstractNumId w:val="20"/>
  </w:num>
  <w:num w:numId="45" w16cid:durableId="339625831">
    <w:abstractNumId w:val="50"/>
  </w:num>
  <w:num w:numId="46" w16cid:durableId="349575807">
    <w:abstractNumId w:val="51"/>
  </w:num>
  <w:num w:numId="47" w16cid:durableId="531576622">
    <w:abstractNumId w:val="69"/>
  </w:num>
  <w:num w:numId="48" w16cid:durableId="1320884217">
    <w:abstractNumId w:val="77"/>
  </w:num>
  <w:num w:numId="49" w16cid:durableId="1627617429">
    <w:abstractNumId w:val="32"/>
  </w:num>
  <w:num w:numId="50" w16cid:durableId="1302887404">
    <w:abstractNumId w:val="42"/>
  </w:num>
  <w:num w:numId="51" w16cid:durableId="91584185">
    <w:abstractNumId w:val="11"/>
  </w:num>
  <w:num w:numId="52" w16cid:durableId="156307156">
    <w:abstractNumId w:val="52"/>
  </w:num>
  <w:num w:numId="53" w16cid:durableId="1131048358">
    <w:abstractNumId w:val="31"/>
  </w:num>
  <w:num w:numId="54" w16cid:durableId="1961373263">
    <w:abstractNumId w:val="61"/>
  </w:num>
  <w:num w:numId="55" w16cid:durableId="805708072">
    <w:abstractNumId w:val="73"/>
  </w:num>
  <w:num w:numId="56" w16cid:durableId="2017149573">
    <w:abstractNumId w:val="44"/>
  </w:num>
  <w:num w:numId="57" w16cid:durableId="1299604942">
    <w:abstractNumId w:val="23"/>
  </w:num>
  <w:num w:numId="58" w16cid:durableId="1271470320">
    <w:abstractNumId w:val="13"/>
  </w:num>
  <w:num w:numId="59" w16cid:durableId="1301574365">
    <w:abstractNumId w:val="46"/>
  </w:num>
  <w:num w:numId="60" w16cid:durableId="21707633">
    <w:abstractNumId w:val="36"/>
  </w:num>
  <w:num w:numId="61" w16cid:durableId="1281257031">
    <w:abstractNumId w:val="70"/>
  </w:num>
  <w:num w:numId="62" w16cid:durableId="483425979">
    <w:abstractNumId w:val="56"/>
  </w:num>
  <w:num w:numId="63" w16cid:durableId="1904755918">
    <w:abstractNumId w:val="34"/>
  </w:num>
  <w:num w:numId="64" w16cid:durableId="680664673">
    <w:abstractNumId w:val="76"/>
  </w:num>
  <w:num w:numId="65" w16cid:durableId="403799185">
    <w:abstractNumId w:val="39"/>
  </w:num>
  <w:num w:numId="66" w16cid:durableId="1416781866">
    <w:abstractNumId w:val="22"/>
  </w:num>
  <w:num w:numId="67" w16cid:durableId="630601191">
    <w:abstractNumId w:val="33"/>
  </w:num>
  <w:num w:numId="68" w16cid:durableId="604459134">
    <w:abstractNumId w:val="14"/>
  </w:num>
  <w:num w:numId="69" w16cid:durableId="1787500685">
    <w:abstractNumId w:val="38"/>
  </w:num>
  <w:num w:numId="70" w16cid:durableId="109057148">
    <w:abstractNumId w:val="60"/>
  </w:num>
  <w:num w:numId="71" w16cid:durableId="2131391684">
    <w:abstractNumId w:val="55"/>
  </w:num>
  <w:num w:numId="72" w16cid:durableId="1219053949">
    <w:abstractNumId w:val="3"/>
  </w:num>
  <w:num w:numId="73" w16cid:durableId="1377243543">
    <w:abstractNumId w:val="26"/>
  </w:num>
  <w:num w:numId="74" w16cid:durableId="1361856277">
    <w:abstractNumId w:val="45"/>
  </w:num>
  <w:num w:numId="75" w16cid:durableId="545409945">
    <w:abstractNumId w:val="63"/>
  </w:num>
  <w:num w:numId="76" w16cid:durableId="2121799959">
    <w:abstractNumId w:val="71"/>
  </w:num>
  <w:num w:numId="77" w16cid:durableId="35127885">
    <w:abstractNumId w:val="66"/>
  </w:num>
  <w:num w:numId="78" w16cid:durableId="654920951">
    <w:abstractNumId w:val="72"/>
  </w:num>
  <w:num w:numId="79" w16cid:durableId="1498809291">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7E"/>
    <w:rsid w:val="00000298"/>
    <w:rsid w:val="00000EEB"/>
    <w:rsid w:val="0000300D"/>
    <w:rsid w:val="0000729D"/>
    <w:rsid w:val="00020F50"/>
    <w:rsid w:val="00022F97"/>
    <w:rsid w:val="00024149"/>
    <w:rsid w:val="00036071"/>
    <w:rsid w:val="00043B37"/>
    <w:rsid w:val="00044504"/>
    <w:rsid w:val="00051E41"/>
    <w:rsid w:val="00055E26"/>
    <w:rsid w:val="000677E0"/>
    <w:rsid w:val="00080A42"/>
    <w:rsid w:val="00086B31"/>
    <w:rsid w:val="00086EB1"/>
    <w:rsid w:val="000873EF"/>
    <w:rsid w:val="000908F9"/>
    <w:rsid w:val="000A5BCD"/>
    <w:rsid w:val="000B275E"/>
    <w:rsid w:val="000B77D8"/>
    <w:rsid w:val="000B7D7D"/>
    <w:rsid w:val="000C1C3D"/>
    <w:rsid w:val="000C2CC3"/>
    <w:rsid w:val="000C472B"/>
    <w:rsid w:val="000D46BE"/>
    <w:rsid w:val="000E5720"/>
    <w:rsid w:val="000F1C12"/>
    <w:rsid w:val="00102C75"/>
    <w:rsid w:val="00114596"/>
    <w:rsid w:val="00124D96"/>
    <w:rsid w:val="00132334"/>
    <w:rsid w:val="00134391"/>
    <w:rsid w:val="001413A1"/>
    <w:rsid w:val="00144E0D"/>
    <w:rsid w:val="00156540"/>
    <w:rsid w:val="00160C0E"/>
    <w:rsid w:val="00165AFA"/>
    <w:rsid w:val="00167B5F"/>
    <w:rsid w:val="001717BF"/>
    <w:rsid w:val="0017421A"/>
    <w:rsid w:val="00185509"/>
    <w:rsid w:val="00186741"/>
    <w:rsid w:val="00187FEA"/>
    <w:rsid w:val="00190C9D"/>
    <w:rsid w:val="00193053"/>
    <w:rsid w:val="001949AA"/>
    <w:rsid w:val="00197CC0"/>
    <w:rsid w:val="001A16C4"/>
    <w:rsid w:val="001A1FF8"/>
    <w:rsid w:val="001A22B4"/>
    <w:rsid w:val="001A4F17"/>
    <w:rsid w:val="001A6229"/>
    <w:rsid w:val="001B2029"/>
    <w:rsid w:val="001C1C4A"/>
    <w:rsid w:val="001C286D"/>
    <w:rsid w:val="001C6BF1"/>
    <w:rsid w:val="001C7E7C"/>
    <w:rsid w:val="001D00F6"/>
    <w:rsid w:val="001D1779"/>
    <w:rsid w:val="001D4F18"/>
    <w:rsid w:val="001F0B3F"/>
    <w:rsid w:val="001F4BBD"/>
    <w:rsid w:val="001F5B0A"/>
    <w:rsid w:val="001F7FFA"/>
    <w:rsid w:val="00236BC2"/>
    <w:rsid w:val="002463F9"/>
    <w:rsid w:val="002575A3"/>
    <w:rsid w:val="00264FFE"/>
    <w:rsid w:val="002656F2"/>
    <w:rsid w:val="002676AD"/>
    <w:rsid w:val="00276B27"/>
    <w:rsid w:val="00284652"/>
    <w:rsid w:val="00286217"/>
    <w:rsid w:val="0029174A"/>
    <w:rsid w:val="00293BAA"/>
    <w:rsid w:val="002971DC"/>
    <w:rsid w:val="00297422"/>
    <w:rsid w:val="002A381E"/>
    <w:rsid w:val="002B1FFB"/>
    <w:rsid w:val="002C0D98"/>
    <w:rsid w:val="002C7532"/>
    <w:rsid w:val="002D17AA"/>
    <w:rsid w:val="002D24A0"/>
    <w:rsid w:val="002D302F"/>
    <w:rsid w:val="002E2832"/>
    <w:rsid w:val="002E449C"/>
    <w:rsid w:val="002E6CDE"/>
    <w:rsid w:val="002F647E"/>
    <w:rsid w:val="0030431C"/>
    <w:rsid w:val="0031029D"/>
    <w:rsid w:val="00312ABF"/>
    <w:rsid w:val="00320423"/>
    <w:rsid w:val="003217F1"/>
    <w:rsid w:val="00321FCE"/>
    <w:rsid w:val="00326011"/>
    <w:rsid w:val="0033495A"/>
    <w:rsid w:val="00334E76"/>
    <w:rsid w:val="003467BE"/>
    <w:rsid w:val="003617DD"/>
    <w:rsid w:val="003638BD"/>
    <w:rsid w:val="003673CF"/>
    <w:rsid w:val="00374B20"/>
    <w:rsid w:val="00376636"/>
    <w:rsid w:val="003812CF"/>
    <w:rsid w:val="00383878"/>
    <w:rsid w:val="0038556A"/>
    <w:rsid w:val="00387901"/>
    <w:rsid w:val="003A2493"/>
    <w:rsid w:val="003A2B7D"/>
    <w:rsid w:val="003A6C32"/>
    <w:rsid w:val="003C194D"/>
    <w:rsid w:val="003C3A7F"/>
    <w:rsid w:val="003C7513"/>
    <w:rsid w:val="003D51B1"/>
    <w:rsid w:val="003E3634"/>
    <w:rsid w:val="003E6A91"/>
    <w:rsid w:val="00406B47"/>
    <w:rsid w:val="00407063"/>
    <w:rsid w:val="004115E6"/>
    <w:rsid w:val="004134E0"/>
    <w:rsid w:val="00413719"/>
    <w:rsid w:val="00413EFB"/>
    <w:rsid w:val="004307D6"/>
    <w:rsid w:val="0043168B"/>
    <w:rsid w:val="00431BDE"/>
    <w:rsid w:val="00435F11"/>
    <w:rsid w:val="004647B8"/>
    <w:rsid w:val="0046543E"/>
    <w:rsid w:val="004654E2"/>
    <w:rsid w:val="00476D34"/>
    <w:rsid w:val="00487CCD"/>
    <w:rsid w:val="00493B67"/>
    <w:rsid w:val="0049595A"/>
    <w:rsid w:val="004A1D40"/>
    <w:rsid w:val="004C08E1"/>
    <w:rsid w:val="004C7FC7"/>
    <w:rsid w:val="004D09A1"/>
    <w:rsid w:val="004D57CA"/>
    <w:rsid w:val="004D69D9"/>
    <w:rsid w:val="004E2F26"/>
    <w:rsid w:val="004E7012"/>
    <w:rsid w:val="0050673B"/>
    <w:rsid w:val="005128F6"/>
    <w:rsid w:val="00513E22"/>
    <w:rsid w:val="00515DDA"/>
    <w:rsid w:val="005250B2"/>
    <w:rsid w:val="00542E9C"/>
    <w:rsid w:val="00551997"/>
    <w:rsid w:val="005600C8"/>
    <w:rsid w:val="00592F81"/>
    <w:rsid w:val="005A4E76"/>
    <w:rsid w:val="005A638A"/>
    <w:rsid w:val="005A7E42"/>
    <w:rsid w:val="005B3C03"/>
    <w:rsid w:val="005C5FD2"/>
    <w:rsid w:val="005C60E8"/>
    <w:rsid w:val="005D7759"/>
    <w:rsid w:val="00600AC7"/>
    <w:rsid w:val="00600F09"/>
    <w:rsid w:val="0060662A"/>
    <w:rsid w:val="00613CEB"/>
    <w:rsid w:val="00614BC6"/>
    <w:rsid w:val="006206D7"/>
    <w:rsid w:val="006256C7"/>
    <w:rsid w:val="00636E7F"/>
    <w:rsid w:val="006436D3"/>
    <w:rsid w:val="006474F6"/>
    <w:rsid w:val="00650DC3"/>
    <w:rsid w:val="006534E9"/>
    <w:rsid w:val="00656EDC"/>
    <w:rsid w:val="00670A2E"/>
    <w:rsid w:val="00677CEE"/>
    <w:rsid w:val="00687B70"/>
    <w:rsid w:val="00690C1A"/>
    <w:rsid w:val="00692D5F"/>
    <w:rsid w:val="006945F0"/>
    <w:rsid w:val="0069501D"/>
    <w:rsid w:val="006A6564"/>
    <w:rsid w:val="006A74EF"/>
    <w:rsid w:val="006B61F2"/>
    <w:rsid w:val="006C2054"/>
    <w:rsid w:val="006C2767"/>
    <w:rsid w:val="006C46DB"/>
    <w:rsid w:val="006D02C5"/>
    <w:rsid w:val="006E162E"/>
    <w:rsid w:val="006E42C3"/>
    <w:rsid w:val="006F0C87"/>
    <w:rsid w:val="006F3C6A"/>
    <w:rsid w:val="006F3F1B"/>
    <w:rsid w:val="006F4014"/>
    <w:rsid w:val="006F40ED"/>
    <w:rsid w:val="006F4C15"/>
    <w:rsid w:val="006F6177"/>
    <w:rsid w:val="006F6F2D"/>
    <w:rsid w:val="00701642"/>
    <w:rsid w:val="007023FF"/>
    <w:rsid w:val="00706E5E"/>
    <w:rsid w:val="00707A58"/>
    <w:rsid w:val="00715FA7"/>
    <w:rsid w:val="00716943"/>
    <w:rsid w:val="007217A0"/>
    <w:rsid w:val="00733577"/>
    <w:rsid w:val="007366AA"/>
    <w:rsid w:val="00736B62"/>
    <w:rsid w:val="007371AC"/>
    <w:rsid w:val="00737994"/>
    <w:rsid w:val="00740C7E"/>
    <w:rsid w:val="00752033"/>
    <w:rsid w:val="00764C91"/>
    <w:rsid w:val="00782951"/>
    <w:rsid w:val="007855B3"/>
    <w:rsid w:val="00785D89"/>
    <w:rsid w:val="00786D15"/>
    <w:rsid w:val="007875BE"/>
    <w:rsid w:val="00791D25"/>
    <w:rsid w:val="007A15C3"/>
    <w:rsid w:val="007A7E25"/>
    <w:rsid w:val="007B1ABE"/>
    <w:rsid w:val="007C0E1A"/>
    <w:rsid w:val="007C18BD"/>
    <w:rsid w:val="007D1F79"/>
    <w:rsid w:val="007D6F91"/>
    <w:rsid w:val="007E6CBF"/>
    <w:rsid w:val="007F167E"/>
    <w:rsid w:val="007F28F9"/>
    <w:rsid w:val="00802E23"/>
    <w:rsid w:val="00812211"/>
    <w:rsid w:val="008159B8"/>
    <w:rsid w:val="00816130"/>
    <w:rsid w:val="00837AA7"/>
    <w:rsid w:val="00861872"/>
    <w:rsid w:val="00862439"/>
    <w:rsid w:val="00863D22"/>
    <w:rsid w:val="008748D9"/>
    <w:rsid w:val="0087628D"/>
    <w:rsid w:val="0087761C"/>
    <w:rsid w:val="00880012"/>
    <w:rsid w:val="00880AA4"/>
    <w:rsid w:val="008B004A"/>
    <w:rsid w:val="008B10BA"/>
    <w:rsid w:val="008B43CE"/>
    <w:rsid w:val="008B59DB"/>
    <w:rsid w:val="008B69BC"/>
    <w:rsid w:val="008C54DF"/>
    <w:rsid w:val="008D3181"/>
    <w:rsid w:val="008D3DBA"/>
    <w:rsid w:val="008E0DE9"/>
    <w:rsid w:val="008E6B00"/>
    <w:rsid w:val="008E7B20"/>
    <w:rsid w:val="008F03FE"/>
    <w:rsid w:val="008F308D"/>
    <w:rsid w:val="008F4E2C"/>
    <w:rsid w:val="008F5D4B"/>
    <w:rsid w:val="009040AF"/>
    <w:rsid w:val="009105F6"/>
    <w:rsid w:val="0091212E"/>
    <w:rsid w:val="00915B37"/>
    <w:rsid w:val="0092270F"/>
    <w:rsid w:val="00923717"/>
    <w:rsid w:val="00934B20"/>
    <w:rsid w:val="00935EAB"/>
    <w:rsid w:val="00944080"/>
    <w:rsid w:val="0095220D"/>
    <w:rsid w:val="00953B35"/>
    <w:rsid w:val="00954162"/>
    <w:rsid w:val="00963282"/>
    <w:rsid w:val="00965042"/>
    <w:rsid w:val="00987EA6"/>
    <w:rsid w:val="0099016B"/>
    <w:rsid w:val="00997539"/>
    <w:rsid w:val="009A3277"/>
    <w:rsid w:val="009B0091"/>
    <w:rsid w:val="009B3753"/>
    <w:rsid w:val="009B4D54"/>
    <w:rsid w:val="009C067A"/>
    <w:rsid w:val="009C56AC"/>
    <w:rsid w:val="009D1EC0"/>
    <w:rsid w:val="009D69EA"/>
    <w:rsid w:val="009D7C80"/>
    <w:rsid w:val="009E01BE"/>
    <w:rsid w:val="009E62F9"/>
    <w:rsid w:val="009E713C"/>
    <w:rsid w:val="009E7C7D"/>
    <w:rsid w:val="00A028C1"/>
    <w:rsid w:val="00A02AA5"/>
    <w:rsid w:val="00A043AF"/>
    <w:rsid w:val="00A0581F"/>
    <w:rsid w:val="00A06066"/>
    <w:rsid w:val="00A067CF"/>
    <w:rsid w:val="00A07795"/>
    <w:rsid w:val="00A115EB"/>
    <w:rsid w:val="00A152EF"/>
    <w:rsid w:val="00A30E70"/>
    <w:rsid w:val="00A45A02"/>
    <w:rsid w:val="00A51843"/>
    <w:rsid w:val="00A54A7A"/>
    <w:rsid w:val="00A560ED"/>
    <w:rsid w:val="00A641E6"/>
    <w:rsid w:val="00A716D6"/>
    <w:rsid w:val="00A7406B"/>
    <w:rsid w:val="00A75A9D"/>
    <w:rsid w:val="00A8417A"/>
    <w:rsid w:val="00A85B51"/>
    <w:rsid w:val="00A952AD"/>
    <w:rsid w:val="00AA4E9E"/>
    <w:rsid w:val="00AB6F3F"/>
    <w:rsid w:val="00AC00BA"/>
    <w:rsid w:val="00AC5F44"/>
    <w:rsid w:val="00AD0872"/>
    <w:rsid w:val="00AD370A"/>
    <w:rsid w:val="00AD4110"/>
    <w:rsid w:val="00AD78F2"/>
    <w:rsid w:val="00AE2191"/>
    <w:rsid w:val="00AE32DC"/>
    <w:rsid w:val="00AE3849"/>
    <w:rsid w:val="00AE6D18"/>
    <w:rsid w:val="00AF698E"/>
    <w:rsid w:val="00B01F40"/>
    <w:rsid w:val="00B25BC7"/>
    <w:rsid w:val="00B372C5"/>
    <w:rsid w:val="00B467D3"/>
    <w:rsid w:val="00B47B99"/>
    <w:rsid w:val="00B501D1"/>
    <w:rsid w:val="00B50272"/>
    <w:rsid w:val="00B528CB"/>
    <w:rsid w:val="00B557BC"/>
    <w:rsid w:val="00B61D40"/>
    <w:rsid w:val="00B63154"/>
    <w:rsid w:val="00B6452D"/>
    <w:rsid w:val="00BA2981"/>
    <w:rsid w:val="00BA4DB9"/>
    <w:rsid w:val="00BA706E"/>
    <w:rsid w:val="00BA7FA5"/>
    <w:rsid w:val="00BB4193"/>
    <w:rsid w:val="00BB673A"/>
    <w:rsid w:val="00BC7DEB"/>
    <w:rsid w:val="00BD03F3"/>
    <w:rsid w:val="00BE5406"/>
    <w:rsid w:val="00BF3EB7"/>
    <w:rsid w:val="00BF5FD7"/>
    <w:rsid w:val="00C02591"/>
    <w:rsid w:val="00C05941"/>
    <w:rsid w:val="00C06C8B"/>
    <w:rsid w:val="00C21143"/>
    <w:rsid w:val="00C33987"/>
    <w:rsid w:val="00C36E4C"/>
    <w:rsid w:val="00C4085B"/>
    <w:rsid w:val="00C4428C"/>
    <w:rsid w:val="00C462CE"/>
    <w:rsid w:val="00C63E00"/>
    <w:rsid w:val="00C64114"/>
    <w:rsid w:val="00C93C9A"/>
    <w:rsid w:val="00CA6BB9"/>
    <w:rsid w:val="00CB08A4"/>
    <w:rsid w:val="00CD152B"/>
    <w:rsid w:val="00CE0E42"/>
    <w:rsid w:val="00CE1AB7"/>
    <w:rsid w:val="00CF0D1E"/>
    <w:rsid w:val="00CF16FD"/>
    <w:rsid w:val="00CF21B0"/>
    <w:rsid w:val="00CF2843"/>
    <w:rsid w:val="00CF6150"/>
    <w:rsid w:val="00CF6946"/>
    <w:rsid w:val="00D0375F"/>
    <w:rsid w:val="00D04236"/>
    <w:rsid w:val="00D137AC"/>
    <w:rsid w:val="00D24B17"/>
    <w:rsid w:val="00D27138"/>
    <w:rsid w:val="00D30BCD"/>
    <w:rsid w:val="00D30DE3"/>
    <w:rsid w:val="00D369C2"/>
    <w:rsid w:val="00D40224"/>
    <w:rsid w:val="00D44112"/>
    <w:rsid w:val="00D44A1F"/>
    <w:rsid w:val="00D44D02"/>
    <w:rsid w:val="00D453A0"/>
    <w:rsid w:val="00D52C77"/>
    <w:rsid w:val="00D60634"/>
    <w:rsid w:val="00D775DD"/>
    <w:rsid w:val="00D85EED"/>
    <w:rsid w:val="00D86099"/>
    <w:rsid w:val="00D97FB7"/>
    <w:rsid w:val="00DA38C4"/>
    <w:rsid w:val="00DA4CA0"/>
    <w:rsid w:val="00DA5863"/>
    <w:rsid w:val="00DC5A38"/>
    <w:rsid w:val="00DD41C8"/>
    <w:rsid w:val="00DD6D75"/>
    <w:rsid w:val="00DE5BA6"/>
    <w:rsid w:val="00DF218E"/>
    <w:rsid w:val="00DF5B41"/>
    <w:rsid w:val="00E10239"/>
    <w:rsid w:val="00E13C61"/>
    <w:rsid w:val="00E244C4"/>
    <w:rsid w:val="00E32038"/>
    <w:rsid w:val="00E33905"/>
    <w:rsid w:val="00E43EFF"/>
    <w:rsid w:val="00E45C42"/>
    <w:rsid w:val="00E4627E"/>
    <w:rsid w:val="00E5167F"/>
    <w:rsid w:val="00E63F89"/>
    <w:rsid w:val="00E6772C"/>
    <w:rsid w:val="00E70F1C"/>
    <w:rsid w:val="00E7349A"/>
    <w:rsid w:val="00E77E77"/>
    <w:rsid w:val="00E92084"/>
    <w:rsid w:val="00EA469F"/>
    <w:rsid w:val="00EA46E3"/>
    <w:rsid w:val="00EA548C"/>
    <w:rsid w:val="00EA76A0"/>
    <w:rsid w:val="00EB00BC"/>
    <w:rsid w:val="00EC36A9"/>
    <w:rsid w:val="00EC4198"/>
    <w:rsid w:val="00ED683B"/>
    <w:rsid w:val="00ED7BCF"/>
    <w:rsid w:val="00EE377D"/>
    <w:rsid w:val="00EE7924"/>
    <w:rsid w:val="00EF4B8C"/>
    <w:rsid w:val="00EF508E"/>
    <w:rsid w:val="00EF5928"/>
    <w:rsid w:val="00F0399D"/>
    <w:rsid w:val="00F1682B"/>
    <w:rsid w:val="00F32552"/>
    <w:rsid w:val="00F3309B"/>
    <w:rsid w:val="00F33600"/>
    <w:rsid w:val="00F34BA9"/>
    <w:rsid w:val="00F44E66"/>
    <w:rsid w:val="00F45D06"/>
    <w:rsid w:val="00F45F49"/>
    <w:rsid w:val="00F5660A"/>
    <w:rsid w:val="00F60497"/>
    <w:rsid w:val="00F757D7"/>
    <w:rsid w:val="00F7780D"/>
    <w:rsid w:val="00F82391"/>
    <w:rsid w:val="00F850E2"/>
    <w:rsid w:val="00F90F45"/>
    <w:rsid w:val="00F93683"/>
    <w:rsid w:val="00FA1318"/>
    <w:rsid w:val="00FA7234"/>
    <w:rsid w:val="00FB6807"/>
    <w:rsid w:val="00FC033F"/>
    <w:rsid w:val="00FE0E8E"/>
    <w:rsid w:val="00FE625C"/>
    <w:rsid w:val="00FE76C3"/>
    <w:rsid w:val="00FF73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64E4C"/>
  <w15:chartTrackingRefBased/>
  <w15:docId w15:val="{4ADC5909-B6A1-48F5-A286-30A33020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2"/>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B9"/>
  </w:style>
  <w:style w:type="paragraph" w:styleId="Balk1">
    <w:name w:val="heading 1"/>
    <w:basedOn w:val="Normal"/>
    <w:next w:val="Normal"/>
    <w:link w:val="Balk1Char"/>
    <w:uiPriority w:val="9"/>
    <w:qFormat/>
    <w:rsid w:val="007F16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F16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F167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F16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7F167E"/>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7F16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7F167E"/>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7F167E"/>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7F167E"/>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167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F167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F167E"/>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F167E"/>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7F167E"/>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7F167E"/>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7F167E"/>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7F167E"/>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7F167E"/>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7F1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167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167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167E"/>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7F167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167E"/>
    <w:rPr>
      <w:i/>
      <w:iCs/>
      <w:color w:val="404040" w:themeColor="text1" w:themeTint="BF"/>
    </w:rPr>
  </w:style>
  <w:style w:type="paragraph" w:styleId="ListeParagraf">
    <w:name w:val="List Paragraph"/>
    <w:basedOn w:val="Normal"/>
    <w:uiPriority w:val="1"/>
    <w:qFormat/>
    <w:rsid w:val="007F167E"/>
    <w:pPr>
      <w:ind w:left="720"/>
      <w:contextualSpacing/>
    </w:pPr>
  </w:style>
  <w:style w:type="character" w:styleId="GlVurgulama">
    <w:name w:val="Intense Emphasis"/>
    <w:basedOn w:val="VarsaylanParagrafYazTipi"/>
    <w:uiPriority w:val="21"/>
    <w:qFormat/>
    <w:rsid w:val="007F167E"/>
    <w:rPr>
      <w:i/>
      <w:iCs/>
      <w:color w:val="2F5496" w:themeColor="accent1" w:themeShade="BF"/>
    </w:rPr>
  </w:style>
  <w:style w:type="paragraph" w:styleId="GlAlnt">
    <w:name w:val="Intense Quote"/>
    <w:basedOn w:val="Normal"/>
    <w:next w:val="Normal"/>
    <w:link w:val="GlAlntChar"/>
    <w:uiPriority w:val="30"/>
    <w:qFormat/>
    <w:rsid w:val="007F16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F167E"/>
    <w:rPr>
      <w:i/>
      <w:iCs/>
      <w:color w:val="2F5496" w:themeColor="accent1" w:themeShade="BF"/>
    </w:rPr>
  </w:style>
  <w:style w:type="character" w:styleId="GlBavuru">
    <w:name w:val="Intense Reference"/>
    <w:basedOn w:val="VarsaylanParagrafYazTipi"/>
    <w:uiPriority w:val="32"/>
    <w:qFormat/>
    <w:rsid w:val="007F167E"/>
    <w:rPr>
      <w:b/>
      <w:bCs w:val="0"/>
      <w:smallCaps/>
      <w:color w:val="2F5496" w:themeColor="accent1" w:themeShade="BF"/>
      <w:spacing w:val="5"/>
    </w:rPr>
  </w:style>
  <w:style w:type="paragraph" w:styleId="AralkYok">
    <w:name w:val="No Spacing"/>
    <w:link w:val="AralkYokChar"/>
    <w:uiPriority w:val="1"/>
    <w:qFormat/>
    <w:rsid w:val="00F44E66"/>
    <w:pPr>
      <w:spacing w:after="0" w:line="240" w:lineRule="auto"/>
    </w:pPr>
    <w:rPr>
      <w:rFonts w:asciiTheme="minorHAnsi" w:eastAsiaTheme="minorEastAsia" w:hAnsiTheme="minorHAnsi" w:cstheme="minorBidi"/>
      <w:bCs w:val="0"/>
      <w:szCs w:val="22"/>
      <w:lang w:eastAsia="tr-TR"/>
    </w:rPr>
  </w:style>
  <w:style w:type="character" w:customStyle="1" w:styleId="AralkYokChar">
    <w:name w:val="Aralık Yok Char"/>
    <w:basedOn w:val="VarsaylanParagrafYazTipi"/>
    <w:link w:val="AralkYok"/>
    <w:uiPriority w:val="1"/>
    <w:rsid w:val="00F44E66"/>
    <w:rPr>
      <w:rFonts w:asciiTheme="minorHAnsi" w:eastAsiaTheme="minorEastAsia" w:hAnsiTheme="minorHAnsi" w:cstheme="minorBidi"/>
      <w:bCs w:val="0"/>
      <w:szCs w:val="22"/>
      <w:lang w:eastAsia="tr-TR"/>
    </w:rPr>
  </w:style>
  <w:style w:type="paragraph" w:styleId="TBal">
    <w:name w:val="TOC Heading"/>
    <w:basedOn w:val="Balk1"/>
    <w:next w:val="Normal"/>
    <w:uiPriority w:val="39"/>
    <w:unhideWhenUsed/>
    <w:qFormat/>
    <w:rsid w:val="00160C0E"/>
    <w:pPr>
      <w:spacing w:before="240" w:after="0"/>
      <w:outlineLvl w:val="9"/>
    </w:pPr>
    <w:rPr>
      <w:bCs w:val="0"/>
      <w:sz w:val="32"/>
      <w:szCs w:val="32"/>
      <w:lang w:eastAsia="tr-TR"/>
    </w:rPr>
  </w:style>
  <w:style w:type="paragraph" w:styleId="T1">
    <w:name w:val="toc 1"/>
    <w:basedOn w:val="Normal"/>
    <w:next w:val="Normal"/>
    <w:autoRedefine/>
    <w:uiPriority w:val="39"/>
    <w:unhideWhenUsed/>
    <w:rsid w:val="00160C0E"/>
    <w:pPr>
      <w:spacing w:after="100"/>
    </w:pPr>
  </w:style>
  <w:style w:type="character" w:styleId="Kpr">
    <w:name w:val="Hyperlink"/>
    <w:basedOn w:val="VarsaylanParagrafYazTipi"/>
    <w:uiPriority w:val="99"/>
    <w:unhideWhenUsed/>
    <w:rsid w:val="00160C0E"/>
    <w:rPr>
      <w:color w:val="0563C1" w:themeColor="hyperlink"/>
      <w:u w:val="single"/>
    </w:rPr>
  </w:style>
  <w:style w:type="paragraph" w:styleId="stBilgi">
    <w:name w:val="header"/>
    <w:basedOn w:val="Normal"/>
    <w:link w:val="stBilgiChar"/>
    <w:uiPriority w:val="99"/>
    <w:unhideWhenUsed/>
    <w:rsid w:val="00BB67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673A"/>
  </w:style>
  <w:style w:type="paragraph" w:styleId="AltBilgi">
    <w:name w:val="footer"/>
    <w:basedOn w:val="Normal"/>
    <w:link w:val="AltBilgiChar"/>
    <w:uiPriority w:val="99"/>
    <w:unhideWhenUsed/>
    <w:rsid w:val="00BB67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673A"/>
  </w:style>
  <w:style w:type="paragraph" w:styleId="T2">
    <w:name w:val="toc 2"/>
    <w:basedOn w:val="Normal"/>
    <w:next w:val="Normal"/>
    <w:autoRedefine/>
    <w:uiPriority w:val="39"/>
    <w:unhideWhenUsed/>
    <w:rsid w:val="00740C7E"/>
    <w:pPr>
      <w:spacing w:after="100"/>
      <w:ind w:left="220"/>
    </w:pPr>
  </w:style>
  <w:style w:type="character" w:styleId="Gl">
    <w:name w:val="Strong"/>
    <w:basedOn w:val="VarsaylanParagrafYazTipi"/>
    <w:uiPriority w:val="22"/>
    <w:qFormat/>
    <w:rsid w:val="00A54A7A"/>
    <w:rPr>
      <w:b/>
      <w:bCs w:val="0"/>
    </w:rPr>
  </w:style>
  <w:style w:type="paragraph" w:customStyle="1" w:styleId="Default">
    <w:name w:val="Default"/>
    <w:rsid w:val="00413EFB"/>
    <w:pPr>
      <w:autoSpaceDE w:val="0"/>
      <w:autoSpaceDN w:val="0"/>
      <w:adjustRightInd w:val="0"/>
      <w:spacing w:after="0" w:line="240" w:lineRule="auto"/>
    </w:pPr>
    <w:rPr>
      <w:rFonts w:ascii="Verdana" w:hAnsi="Verdana" w:cs="Verdana"/>
      <w:color w:val="000000"/>
      <w:sz w:val="24"/>
    </w:rPr>
  </w:style>
  <w:style w:type="table" w:styleId="TabloKlavuzu">
    <w:name w:val="Table Grid"/>
    <w:basedOn w:val="NormalTablo"/>
    <w:uiPriority w:val="39"/>
    <w:rsid w:val="0041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6">
    <w:name w:val="List Table 7 Colorful Accent 6"/>
    <w:basedOn w:val="NormalTablo"/>
    <w:uiPriority w:val="52"/>
    <w:rsid w:val="00D30BC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uTablo4-Vurgu6">
    <w:name w:val="Grid Table 4 Accent 6"/>
    <w:basedOn w:val="NormalTablo"/>
    <w:uiPriority w:val="49"/>
    <w:rsid w:val="007A15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6">
    <w:name w:val="Grid Table 5 Dark Accent 6"/>
    <w:basedOn w:val="NormalTablo"/>
    <w:uiPriority w:val="50"/>
    <w:rsid w:val="007A15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Vurgu6">
    <w:name w:val="Grid Table 6 Colorful Accent 6"/>
    <w:basedOn w:val="NormalTablo"/>
    <w:uiPriority w:val="51"/>
    <w:rsid w:val="007A15C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3.jpeg"/><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blog.biletbayi.com/avrupa/italya"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diagramQuickStyle" Target="diagrams/quickStyle1.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s://www.biletix.com/mekan/BD/IZMIR/tr" TargetMode="External"/><Relationship Id="rId45" Type="http://schemas.openxmlformats.org/officeDocument/2006/relationships/image" Target="media/image28.jpg"/><Relationship Id="rId53" Type="http://schemas.openxmlformats.org/officeDocument/2006/relationships/hyperlink" Target="https://ulasim.muttas.com.tr/" TargetMode="External"/><Relationship Id="rId5" Type="http://schemas.openxmlformats.org/officeDocument/2006/relationships/customXml" Target="../customXml/item5.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image" Target="media/image9.emf"/><Relationship Id="rId41" Type="http://schemas.openxmlformats.org/officeDocument/2006/relationships/image" Target="media/image24.jpeg"/><Relationship Id="rId54" Type="http://schemas.openxmlformats.org/officeDocument/2006/relationships/hyperlink" Target="https://tr.wikiloc.com/rotalari/bisiklet/turkiye/mugla/bodru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20.png"/><Relationship Id="rId49" Type="http://schemas.openxmlformats.org/officeDocument/2006/relationships/hyperlink" Target="https://blog.biletbayi.com/ayasofya-muzesi.html/" TargetMode="External"/><Relationship Id="rId57" Type="http://schemas.openxmlformats.org/officeDocument/2006/relationships/theme" Target="theme/theme1.xml"/><Relationship Id="rId10" Type="http://schemas.openxmlformats.org/officeDocument/2006/relationships/footnotes" Target="footnotes.xml"/><Relationship Id="rId31" Type="http://schemas.microsoft.com/office/2007/relationships/diagramDrawing" Target="diagrams/drawing1.xml"/><Relationship Id="rId44" Type="http://schemas.openxmlformats.org/officeDocument/2006/relationships/image" Target="media/image27.jpeg"/><Relationship Id="rId52" Type="http://schemas.openxmlformats.org/officeDocument/2006/relationships/hyperlink" Target="https://bodrum.goturkiye.co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8AE303-5B1E-4206-80FE-E1CC4D931A44}" type="doc">
      <dgm:prSet loTypeId="urn:microsoft.com/office/officeart/2005/8/layout/vList5" loCatId="list" qsTypeId="urn:microsoft.com/office/officeart/2005/8/quickstyle/simple3" qsCatId="simple" csTypeId="urn:microsoft.com/office/officeart/2005/8/colors/colorful5" csCatId="colorful" phldr="1"/>
      <dgm:spPr/>
      <dgm:t>
        <a:bodyPr/>
        <a:lstStyle/>
        <a:p>
          <a:endParaRPr lang="tr-TR"/>
        </a:p>
      </dgm:t>
    </dgm:pt>
    <dgm:pt modelId="{3876050D-1202-4241-B687-4F648632A3F5}">
      <dgm:prSet phldrT="[Metin]"/>
      <dgm:spPr/>
      <dgm:t>
        <a:bodyPr/>
        <a:lstStyle/>
        <a:p>
          <a:pPr>
            <a:buNone/>
          </a:pPr>
          <a:r>
            <a:rPr lang="tr-TR" b="1">
              <a:latin typeface="Times New Roman" panose="02020603050405020304" pitchFamily="18" charset="0"/>
              <a:cs typeface="Times New Roman" panose="02020603050405020304" pitchFamily="18" charset="0"/>
            </a:rPr>
            <a:t>Yasal Uyum ve Acil Durum Hazırlığı</a:t>
          </a:r>
          <a:endParaRPr lang="tr-TR">
            <a:latin typeface="Times New Roman" panose="02020603050405020304" pitchFamily="18" charset="0"/>
            <a:cs typeface="Times New Roman" panose="02020603050405020304" pitchFamily="18" charset="0"/>
          </a:endParaRPr>
        </a:p>
      </dgm:t>
    </dgm:pt>
    <dgm:pt modelId="{909A7D48-2635-4D09-B9D8-2FF33E386B95}" type="parTrans" cxnId="{EDE66AF3-6497-4DDB-879F-FB7B45E22AC6}">
      <dgm:prSet/>
      <dgm:spPr/>
      <dgm:t>
        <a:bodyPr/>
        <a:lstStyle/>
        <a:p>
          <a:endParaRPr lang="tr-TR"/>
        </a:p>
      </dgm:t>
    </dgm:pt>
    <dgm:pt modelId="{89867BEA-721A-4872-A2E0-4A69472C01EE}" type="sibTrans" cxnId="{EDE66AF3-6497-4DDB-879F-FB7B45E22AC6}">
      <dgm:prSet/>
      <dgm:spPr/>
      <dgm:t>
        <a:bodyPr/>
        <a:lstStyle/>
        <a:p>
          <a:endParaRPr lang="tr-TR"/>
        </a:p>
      </dgm:t>
    </dgm:pt>
    <dgm:pt modelId="{87B16139-45CA-4362-A609-22D96FB3D295}">
      <dgm:prSet phldrT="[Metin]"/>
      <dgm:spPr/>
      <dgm:t>
        <a:bodyPr/>
        <a:lstStyle/>
        <a:p>
          <a:r>
            <a:rPr lang="tr-TR">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gm:t>
    </dgm:pt>
    <dgm:pt modelId="{FE99005F-AA8E-4732-9080-248E91EAF3EA}" type="parTrans" cxnId="{CD8394FA-7EED-4B9A-B4F5-D2C1F0338387}">
      <dgm:prSet/>
      <dgm:spPr/>
      <dgm:t>
        <a:bodyPr/>
        <a:lstStyle/>
        <a:p>
          <a:endParaRPr lang="tr-TR"/>
        </a:p>
      </dgm:t>
    </dgm:pt>
    <dgm:pt modelId="{70DC9CFD-55FA-4353-8F17-75C56A2671EB}" type="sibTrans" cxnId="{CD8394FA-7EED-4B9A-B4F5-D2C1F0338387}">
      <dgm:prSet/>
      <dgm:spPr/>
      <dgm:t>
        <a:bodyPr/>
        <a:lstStyle/>
        <a:p>
          <a:endParaRPr lang="tr-TR"/>
        </a:p>
      </dgm:t>
    </dgm:pt>
    <dgm:pt modelId="{9298AF9A-6859-4309-BEB9-9B8F62AE1297}">
      <dgm:prSet phldrT="[Metin]"/>
      <dgm:spPr/>
      <dgm:t>
        <a:bodyPr/>
        <a:lstStyle/>
        <a:p>
          <a:pPr>
            <a:buNone/>
          </a:pPr>
          <a:r>
            <a:rPr lang="tr-TR" b="1">
              <a:latin typeface="Times New Roman" panose="02020603050405020304" pitchFamily="18" charset="0"/>
              <a:cs typeface="Times New Roman" panose="02020603050405020304" pitchFamily="18" charset="0"/>
            </a:rPr>
            <a:t>Sürekli İyileştirme ve Kaynak Verimliliği</a:t>
          </a:r>
          <a:endParaRPr lang="tr-TR">
            <a:latin typeface="Times New Roman" panose="02020603050405020304" pitchFamily="18" charset="0"/>
            <a:cs typeface="Times New Roman" panose="02020603050405020304" pitchFamily="18" charset="0"/>
          </a:endParaRPr>
        </a:p>
      </dgm:t>
    </dgm:pt>
    <dgm:pt modelId="{C3598850-673D-4930-A878-C36A03421832}" type="parTrans" cxnId="{72EDFBDC-E369-48D5-B312-254E0DCE9A3A}">
      <dgm:prSet/>
      <dgm:spPr/>
      <dgm:t>
        <a:bodyPr/>
        <a:lstStyle/>
        <a:p>
          <a:endParaRPr lang="tr-TR"/>
        </a:p>
      </dgm:t>
    </dgm:pt>
    <dgm:pt modelId="{83858EB1-98F8-4A9B-B452-CFCB17E3B93F}" type="sibTrans" cxnId="{72EDFBDC-E369-48D5-B312-254E0DCE9A3A}">
      <dgm:prSet/>
      <dgm:spPr/>
      <dgm:t>
        <a:bodyPr/>
        <a:lstStyle/>
        <a:p>
          <a:endParaRPr lang="tr-TR"/>
        </a:p>
      </dgm:t>
    </dgm:pt>
    <dgm:pt modelId="{A88D064B-18C7-4FE6-911B-A2525F7B9908}">
      <dgm:prSet phldrT="[Metin]"/>
      <dgm:spPr/>
      <dgm:t>
        <a:bodyPr/>
        <a:lstStyle/>
        <a:p>
          <a:r>
            <a:rPr lang="tr-TR">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gm:t>
    </dgm:pt>
    <dgm:pt modelId="{8F1552B3-D8DD-41C7-9B31-8AC408FE7BB7}" type="parTrans" cxnId="{2B2A71AE-F612-48A5-ABB8-32ED902EA042}">
      <dgm:prSet/>
      <dgm:spPr/>
      <dgm:t>
        <a:bodyPr/>
        <a:lstStyle/>
        <a:p>
          <a:endParaRPr lang="tr-TR"/>
        </a:p>
      </dgm:t>
    </dgm:pt>
    <dgm:pt modelId="{ADEF6A27-8F7D-4E82-B787-1CC53983C73F}" type="sibTrans" cxnId="{2B2A71AE-F612-48A5-ABB8-32ED902EA042}">
      <dgm:prSet/>
      <dgm:spPr/>
      <dgm:t>
        <a:bodyPr/>
        <a:lstStyle/>
        <a:p>
          <a:endParaRPr lang="tr-TR"/>
        </a:p>
      </dgm:t>
    </dgm:pt>
    <dgm:pt modelId="{1FB79AC7-A460-4AFD-AEFE-6319BC96E04B}">
      <dgm:prSet phldrT="[Metin]"/>
      <dgm:spPr/>
      <dgm:t>
        <a:bodyPr/>
        <a:lstStyle/>
        <a:p>
          <a:pPr>
            <a:buNone/>
          </a:pPr>
          <a:r>
            <a:rPr lang="tr-TR" b="1">
              <a:latin typeface="Times New Roman" panose="02020603050405020304" pitchFamily="18" charset="0"/>
              <a:cs typeface="Times New Roman" panose="02020603050405020304" pitchFamily="18" charset="0"/>
            </a:rPr>
            <a:t>Atık Takibi ve Bertaraf Süreci</a:t>
          </a:r>
          <a:endParaRPr lang="tr-TR">
            <a:latin typeface="Times New Roman" panose="02020603050405020304" pitchFamily="18" charset="0"/>
            <a:cs typeface="Times New Roman" panose="02020603050405020304" pitchFamily="18" charset="0"/>
          </a:endParaRPr>
        </a:p>
      </dgm:t>
    </dgm:pt>
    <dgm:pt modelId="{755DEE03-5DB3-493B-8AAD-0A3294E859F3}" type="parTrans" cxnId="{77FFD0CD-954E-4E40-A912-C72F3D88DDA6}">
      <dgm:prSet/>
      <dgm:spPr/>
      <dgm:t>
        <a:bodyPr/>
        <a:lstStyle/>
        <a:p>
          <a:endParaRPr lang="tr-TR"/>
        </a:p>
      </dgm:t>
    </dgm:pt>
    <dgm:pt modelId="{80487A6D-818F-43B9-8067-E0DDEF011E58}" type="sibTrans" cxnId="{77FFD0CD-954E-4E40-A912-C72F3D88DDA6}">
      <dgm:prSet/>
      <dgm:spPr/>
      <dgm:t>
        <a:bodyPr/>
        <a:lstStyle/>
        <a:p>
          <a:endParaRPr lang="tr-TR"/>
        </a:p>
      </dgm:t>
    </dgm:pt>
    <dgm:pt modelId="{D3928C3F-517A-4215-8147-1D66F2630CF4}">
      <dgm:prSet phldrT="[Metin]"/>
      <dgm:spPr/>
      <dgm:t>
        <a:bodyPr/>
        <a:lstStyle/>
        <a:p>
          <a:r>
            <a:rPr lang="tr-TR">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gm:t>
    </dgm:pt>
    <dgm:pt modelId="{5BD313BA-2408-4571-8CC2-E2AAF660B821}" type="parTrans" cxnId="{35D4228C-E43C-48E2-800C-906E85E13615}">
      <dgm:prSet/>
      <dgm:spPr/>
      <dgm:t>
        <a:bodyPr/>
        <a:lstStyle/>
        <a:p>
          <a:endParaRPr lang="tr-TR"/>
        </a:p>
      </dgm:t>
    </dgm:pt>
    <dgm:pt modelId="{D2639F3F-7D54-4169-918E-5DA5AC2A17C9}" type="sibTrans" cxnId="{35D4228C-E43C-48E2-800C-906E85E13615}">
      <dgm:prSet/>
      <dgm:spPr/>
      <dgm:t>
        <a:bodyPr/>
        <a:lstStyle/>
        <a:p>
          <a:endParaRPr lang="tr-TR"/>
        </a:p>
      </dgm:t>
    </dgm:pt>
    <dgm:pt modelId="{BED19827-9A10-4C2E-BEB6-70A1DAE5349D}">
      <dgm:prSet phldrT="[Metin]"/>
      <dgm:spPr/>
      <dgm:t>
        <a:bodyPr/>
        <a:lstStyle/>
        <a:p>
          <a:pPr>
            <a:buNone/>
          </a:pPr>
          <a:r>
            <a:rPr lang="tr-TR" b="1">
              <a:latin typeface="Times New Roman" panose="02020603050405020304" pitchFamily="18" charset="0"/>
              <a:cs typeface="Times New Roman" panose="02020603050405020304" pitchFamily="18" charset="0"/>
            </a:rPr>
            <a:t>Enerji ve Su Tasarrufu</a:t>
          </a:r>
          <a:endParaRPr lang="tr-TR">
            <a:latin typeface="Times New Roman" panose="02020603050405020304" pitchFamily="18" charset="0"/>
            <a:cs typeface="Times New Roman" panose="02020603050405020304" pitchFamily="18" charset="0"/>
          </a:endParaRPr>
        </a:p>
      </dgm:t>
    </dgm:pt>
    <dgm:pt modelId="{C9E2291B-A1E3-498F-9BB5-B1F845B63420}" type="parTrans" cxnId="{F1403F49-4C33-4770-9C09-43822455F953}">
      <dgm:prSet/>
      <dgm:spPr/>
      <dgm:t>
        <a:bodyPr/>
        <a:lstStyle/>
        <a:p>
          <a:endParaRPr lang="tr-TR"/>
        </a:p>
      </dgm:t>
    </dgm:pt>
    <dgm:pt modelId="{8F085FD0-7A60-44D6-8A9C-AF4F50324152}" type="sibTrans" cxnId="{F1403F49-4C33-4770-9C09-43822455F953}">
      <dgm:prSet/>
      <dgm:spPr/>
      <dgm:t>
        <a:bodyPr/>
        <a:lstStyle/>
        <a:p>
          <a:endParaRPr lang="tr-TR"/>
        </a:p>
      </dgm:t>
    </dgm:pt>
    <dgm:pt modelId="{343D03FB-F156-4D1E-9571-F32B86AA059A}">
      <dgm:prSet phldrT="[Metin]"/>
      <dgm:spPr/>
      <dgm:t>
        <a:bodyPr/>
        <a:lstStyle/>
        <a:p>
          <a:r>
            <a:rPr lang="tr-TR">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gm:t>
    </dgm:pt>
    <dgm:pt modelId="{047961EA-0761-471E-AEEB-CFDE8D8B37DE}" type="parTrans" cxnId="{A582FF2F-F4AC-4C65-8A29-FD62316D3597}">
      <dgm:prSet/>
      <dgm:spPr/>
      <dgm:t>
        <a:bodyPr/>
        <a:lstStyle/>
        <a:p>
          <a:endParaRPr lang="tr-TR"/>
        </a:p>
      </dgm:t>
    </dgm:pt>
    <dgm:pt modelId="{39F13C8C-1FEC-4B30-91FC-F22BF5A878E1}" type="sibTrans" cxnId="{A582FF2F-F4AC-4C65-8A29-FD62316D3597}">
      <dgm:prSet/>
      <dgm:spPr/>
      <dgm:t>
        <a:bodyPr/>
        <a:lstStyle/>
        <a:p>
          <a:endParaRPr lang="tr-TR"/>
        </a:p>
      </dgm:t>
    </dgm:pt>
    <dgm:pt modelId="{75399BF9-1495-42EF-97AB-D76309658892}">
      <dgm:prSet phldrT="[Metin]"/>
      <dgm:spPr/>
      <dgm:t>
        <a:bodyPr/>
        <a:lstStyle/>
        <a:p>
          <a:pPr>
            <a:buNone/>
          </a:pPr>
          <a:r>
            <a:rPr lang="tr-TR" b="1">
              <a:latin typeface="Times New Roman" panose="02020603050405020304" pitchFamily="18" charset="0"/>
              <a:cs typeface="Times New Roman" panose="02020603050405020304" pitchFamily="18" charset="0"/>
            </a:rPr>
            <a:t>Kimyasal Güvenliği Eğitimi</a:t>
          </a:r>
          <a:endParaRPr lang="tr-TR">
            <a:latin typeface="Times New Roman" panose="02020603050405020304" pitchFamily="18" charset="0"/>
            <a:cs typeface="Times New Roman" panose="02020603050405020304" pitchFamily="18" charset="0"/>
          </a:endParaRPr>
        </a:p>
      </dgm:t>
    </dgm:pt>
    <dgm:pt modelId="{C987635E-B156-460C-97EE-D17D01516E0C}" type="parTrans" cxnId="{55A36B63-718F-479B-92E8-09581E2D13EF}">
      <dgm:prSet/>
      <dgm:spPr/>
      <dgm:t>
        <a:bodyPr/>
        <a:lstStyle/>
        <a:p>
          <a:endParaRPr lang="tr-TR"/>
        </a:p>
      </dgm:t>
    </dgm:pt>
    <dgm:pt modelId="{9BB23ECB-34E5-4CE7-85A9-16566B71CB88}" type="sibTrans" cxnId="{55A36B63-718F-479B-92E8-09581E2D13EF}">
      <dgm:prSet/>
      <dgm:spPr/>
      <dgm:t>
        <a:bodyPr/>
        <a:lstStyle/>
        <a:p>
          <a:endParaRPr lang="tr-TR"/>
        </a:p>
      </dgm:t>
    </dgm:pt>
    <dgm:pt modelId="{A9C34E57-7B55-4D8E-A932-6371260BEA61}">
      <dgm:prSet phldrT="[Metin]"/>
      <dgm:spPr/>
      <dgm:t>
        <a:bodyPr/>
        <a:lstStyle/>
        <a:p>
          <a:r>
            <a:rPr lang="tr-TR">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gm:t>
    </dgm:pt>
    <dgm:pt modelId="{07D92D7B-C68F-4843-B6AE-B7CBFF5E245E}" type="parTrans" cxnId="{C21BF867-A172-4B83-B660-C1F928ACED6D}">
      <dgm:prSet/>
      <dgm:spPr/>
      <dgm:t>
        <a:bodyPr/>
        <a:lstStyle/>
        <a:p>
          <a:endParaRPr lang="tr-TR"/>
        </a:p>
      </dgm:t>
    </dgm:pt>
    <dgm:pt modelId="{885CC2E8-F3F2-4375-A50C-9A2BB7DF0E22}" type="sibTrans" cxnId="{C21BF867-A172-4B83-B660-C1F928ACED6D}">
      <dgm:prSet/>
      <dgm:spPr/>
      <dgm:t>
        <a:bodyPr/>
        <a:lstStyle/>
        <a:p>
          <a:endParaRPr lang="tr-TR"/>
        </a:p>
      </dgm:t>
    </dgm:pt>
    <dgm:pt modelId="{8F51B134-0DF0-4C48-AE3E-418A80D8D439}" type="pres">
      <dgm:prSet presAssocID="{808AE303-5B1E-4206-80FE-E1CC4D931A44}" presName="Name0" presStyleCnt="0">
        <dgm:presLayoutVars>
          <dgm:dir/>
          <dgm:animLvl val="lvl"/>
          <dgm:resizeHandles val="exact"/>
        </dgm:presLayoutVars>
      </dgm:prSet>
      <dgm:spPr/>
    </dgm:pt>
    <dgm:pt modelId="{9B4C0D70-C483-4810-AC88-DD2566FBAD9E}" type="pres">
      <dgm:prSet presAssocID="{3876050D-1202-4241-B687-4F648632A3F5}" presName="linNode" presStyleCnt="0"/>
      <dgm:spPr/>
    </dgm:pt>
    <dgm:pt modelId="{F326474F-5425-44FF-A840-256DD2791D4F}" type="pres">
      <dgm:prSet presAssocID="{3876050D-1202-4241-B687-4F648632A3F5}" presName="parentText" presStyleLbl="node1" presStyleIdx="0" presStyleCnt="5">
        <dgm:presLayoutVars>
          <dgm:chMax val="1"/>
          <dgm:bulletEnabled val="1"/>
        </dgm:presLayoutVars>
      </dgm:prSet>
      <dgm:spPr/>
    </dgm:pt>
    <dgm:pt modelId="{EAED55C3-6ECE-4212-BACE-4B3B48742466}" type="pres">
      <dgm:prSet presAssocID="{3876050D-1202-4241-B687-4F648632A3F5}" presName="descendantText" presStyleLbl="alignAccFollowNode1" presStyleIdx="0" presStyleCnt="5">
        <dgm:presLayoutVars>
          <dgm:bulletEnabled val="1"/>
        </dgm:presLayoutVars>
      </dgm:prSet>
      <dgm:spPr/>
    </dgm:pt>
    <dgm:pt modelId="{46F40874-C4EF-4CB7-B979-5EAF24F9CC72}" type="pres">
      <dgm:prSet presAssocID="{89867BEA-721A-4872-A2E0-4A69472C01EE}" presName="sp" presStyleCnt="0"/>
      <dgm:spPr/>
    </dgm:pt>
    <dgm:pt modelId="{892D828D-9992-4AF3-90D6-D7D86E5F877C}" type="pres">
      <dgm:prSet presAssocID="{9298AF9A-6859-4309-BEB9-9B8F62AE1297}" presName="linNode" presStyleCnt="0"/>
      <dgm:spPr/>
    </dgm:pt>
    <dgm:pt modelId="{42C20CBC-DF07-4DA5-B715-21D5B71CB27C}" type="pres">
      <dgm:prSet presAssocID="{9298AF9A-6859-4309-BEB9-9B8F62AE1297}" presName="parentText" presStyleLbl="node1" presStyleIdx="1" presStyleCnt="5">
        <dgm:presLayoutVars>
          <dgm:chMax val="1"/>
          <dgm:bulletEnabled val="1"/>
        </dgm:presLayoutVars>
      </dgm:prSet>
      <dgm:spPr/>
    </dgm:pt>
    <dgm:pt modelId="{E2E43225-7FD2-4EA3-87EB-E6BE6293AFC4}" type="pres">
      <dgm:prSet presAssocID="{9298AF9A-6859-4309-BEB9-9B8F62AE1297}" presName="descendantText" presStyleLbl="alignAccFollowNode1" presStyleIdx="1" presStyleCnt="5">
        <dgm:presLayoutVars>
          <dgm:bulletEnabled val="1"/>
        </dgm:presLayoutVars>
      </dgm:prSet>
      <dgm:spPr/>
    </dgm:pt>
    <dgm:pt modelId="{F8A74409-FDFD-4DF9-BF63-0824B98984F1}" type="pres">
      <dgm:prSet presAssocID="{83858EB1-98F8-4A9B-B452-CFCB17E3B93F}" presName="sp" presStyleCnt="0"/>
      <dgm:spPr/>
    </dgm:pt>
    <dgm:pt modelId="{ABB39057-592B-4158-A7F5-22AE8A6E4BA4}" type="pres">
      <dgm:prSet presAssocID="{1FB79AC7-A460-4AFD-AEFE-6319BC96E04B}" presName="linNode" presStyleCnt="0"/>
      <dgm:spPr/>
    </dgm:pt>
    <dgm:pt modelId="{98DC43A6-D072-4100-9EE4-238CAA272CFC}" type="pres">
      <dgm:prSet presAssocID="{1FB79AC7-A460-4AFD-AEFE-6319BC96E04B}" presName="parentText" presStyleLbl="node1" presStyleIdx="2" presStyleCnt="5">
        <dgm:presLayoutVars>
          <dgm:chMax val="1"/>
          <dgm:bulletEnabled val="1"/>
        </dgm:presLayoutVars>
      </dgm:prSet>
      <dgm:spPr/>
    </dgm:pt>
    <dgm:pt modelId="{FA576B73-B081-494D-9BD5-FD52335B1EC0}" type="pres">
      <dgm:prSet presAssocID="{1FB79AC7-A460-4AFD-AEFE-6319BC96E04B}" presName="descendantText" presStyleLbl="alignAccFollowNode1" presStyleIdx="2" presStyleCnt="5">
        <dgm:presLayoutVars>
          <dgm:bulletEnabled val="1"/>
        </dgm:presLayoutVars>
      </dgm:prSet>
      <dgm:spPr/>
    </dgm:pt>
    <dgm:pt modelId="{F14C7A6E-209A-4AEE-82F3-1A31C66405BC}" type="pres">
      <dgm:prSet presAssocID="{80487A6D-818F-43B9-8067-E0DDEF011E58}" presName="sp" presStyleCnt="0"/>
      <dgm:spPr/>
    </dgm:pt>
    <dgm:pt modelId="{C6D2EC9F-28FC-486E-B1D8-FB01AFD216E4}" type="pres">
      <dgm:prSet presAssocID="{BED19827-9A10-4C2E-BEB6-70A1DAE5349D}" presName="linNode" presStyleCnt="0"/>
      <dgm:spPr/>
    </dgm:pt>
    <dgm:pt modelId="{7E7D8B96-22CF-44C6-A568-AD011B568469}" type="pres">
      <dgm:prSet presAssocID="{BED19827-9A10-4C2E-BEB6-70A1DAE5349D}" presName="parentText" presStyleLbl="node1" presStyleIdx="3" presStyleCnt="5">
        <dgm:presLayoutVars>
          <dgm:chMax val="1"/>
          <dgm:bulletEnabled val="1"/>
        </dgm:presLayoutVars>
      </dgm:prSet>
      <dgm:spPr/>
    </dgm:pt>
    <dgm:pt modelId="{2C0EB479-9935-4863-B8E2-BB0EDD986E82}" type="pres">
      <dgm:prSet presAssocID="{BED19827-9A10-4C2E-BEB6-70A1DAE5349D}" presName="descendantText" presStyleLbl="alignAccFollowNode1" presStyleIdx="3" presStyleCnt="5">
        <dgm:presLayoutVars>
          <dgm:bulletEnabled val="1"/>
        </dgm:presLayoutVars>
      </dgm:prSet>
      <dgm:spPr/>
    </dgm:pt>
    <dgm:pt modelId="{541754B5-B69A-4FA3-A42B-39A88927F2D0}" type="pres">
      <dgm:prSet presAssocID="{8F085FD0-7A60-44D6-8A9C-AF4F50324152}" presName="sp" presStyleCnt="0"/>
      <dgm:spPr/>
    </dgm:pt>
    <dgm:pt modelId="{5C843647-7FB3-41D4-929B-667E5CCF4606}" type="pres">
      <dgm:prSet presAssocID="{75399BF9-1495-42EF-97AB-D76309658892}" presName="linNode" presStyleCnt="0"/>
      <dgm:spPr/>
    </dgm:pt>
    <dgm:pt modelId="{22C791BA-371F-4A20-995A-EEAA154D89F3}" type="pres">
      <dgm:prSet presAssocID="{75399BF9-1495-42EF-97AB-D76309658892}" presName="parentText" presStyleLbl="node1" presStyleIdx="4" presStyleCnt="5">
        <dgm:presLayoutVars>
          <dgm:chMax val="1"/>
          <dgm:bulletEnabled val="1"/>
        </dgm:presLayoutVars>
      </dgm:prSet>
      <dgm:spPr/>
    </dgm:pt>
    <dgm:pt modelId="{9B03988A-CFC5-4BF8-9719-84564E134BEF}" type="pres">
      <dgm:prSet presAssocID="{75399BF9-1495-42EF-97AB-D76309658892}" presName="descendantText" presStyleLbl="alignAccFollowNode1" presStyleIdx="4" presStyleCnt="5">
        <dgm:presLayoutVars>
          <dgm:bulletEnabled val="1"/>
        </dgm:presLayoutVars>
      </dgm:prSet>
      <dgm:spPr/>
    </dgm:pt>
  </dgm:ptLst>
  <dgm:cxnLst>
    <dgm:cxn modelId="{8EACD400-4DAE-4234-96F4-171B0E971DDD}" type="presOf" srcId="{9298AF9A-6859-4309-BEB9-9B8F62AE1297}" destId="{42C20CBC-DF07-4DA5-B715-21D5B71CB27C}" srcOrd="0" destOrd="0" presId="urn:microsoft.com/office/officeart/2005/8/layout/vList5"/>
    <dgm:cxn modelId="{4A86D41F-6678-47AC-A322-9C34A9F266AD}" type="presOf" srcId="{BED19827-9A10-4C2E-BEB6-70A1DAE5349D}" destId="{7E7D8B96-22CF-44C6-A568-AD011B568469}" srcOrd="0" destOrd="0" presId="urn:microsoft.com/office/officeart/2005/8/layout/vList5"/>
    <dgm:cxn modelId="{1CEC1520-97D8-465D-869E-9307D5D00DAF}" type="presOf" srcId="{343D03FB-F156-4D1E-9571-F32B86AA059A}" destId="{2C0EB479-9935-4863-B8E2-BB0EDD986E82}" srcOrd="0" destOrd="0" presId="urn:microsoft.com/office/officeart/2005/8/layout/vList5"/>
    <dgm:cxn modelId="{A582FF2F-F4AC-4C65-8A29-FD62316D3597}" srcId="{BED19827-9A10-4C2E-BEB6-70A1DAE5349D}" destId="{343D03FB-F156-4D1E-9571-F32B86AA059A}" srcOrd="0" destOrd="0" parTransId="{047961EA-0761-471E-AEEB-CFDE8D8B37DE}" sibTransId="{39F13C8C-1FEC-4B30-91FC-F22BF5A878E1}"/>
    <dgm:cxn modelId="{55A36B63-718F-479B-92E8-09581E2D13EF}" srcId="{808AE303-5B1E-4206-80FE-E1CC4D931A44}" destId="{75399BF9-1495-42EF-97AB-D76309658892}" srcOrd="4" destOrd="0" parTransId="{C987635E-B156-460C-97EE-D17D01516E0C}" sibTransId="{9BB23ECB-34E5-4CE7-85A9-16566B71CB88}"/>
    <dgm:cxn modelId="{C21BF867-A172-4B83-B660-C1F928ACED6D}" srcId="{75399BF9-1495-42EF-97AB-D76309658892}" destId="{A9C34E57-7B55-4D8E-A932-6371260BEA61}" srcOrd="0" destOrd="0" parTransId="{07D92D7B-C68F-4843-B6AE-B7CBFF5E245E}" sibTransId="{885CC2E8-F3F2-4375-A50C-9A2BB7DF0E22}"/>
    <dgm:cxn modelId="{F1403F49-4C33-4770-9C09-43822455F953}" srcId="{808AE303-5B1E-4206-80FE-E1CC4D931A44}" destId="{BED19827-9A10-4C2E-BEB6-70A1DAE5349D}" srcOrd="3" destOrd="0" parTransId="{C9E2291B-A1E3-498F-9BB5-B1F845B63420}" sibTransId="{8F085FD0-7A60-44D6-8A9C-AF4F50324152}"/>
    <dgm:cxn modelId="{87BD1E4E-C69F-491D-B569-2B3F5942501D}" type="presOf" srcId="{3876050D-1202-4241-B687-4F648632A3F5}" destId="{F326474F-5425-44FF-A840-256DD2791D4F}" srcOrd="0" destOrd="0" presId="urn:microsoft.com/office/officeart/2005/8/layout/vList5"/>
    <dgm:cxn modelId="{29944A6E-C6CF-4C0D-BAE6-6748B661C9DC}" type="presOf" srcId="{75399BF9-1495-42EF-97AB-D76309658892}" destId="{22C791BA-371F-4A20-995A-EEAA154D89F3}" srcOrd="0" destOrd="0" presId="urn:microsoft.com/office/officeart/2005/8/layout/vList5"/>
    <dgm:cxn modelId="{1F37BC72-2A46-4F09-81C5-EB37BAF958FF}" type="presOf" srcId="{1FB79AC7-A460-4AFD-AEFE-6319BC96E04B}" destId="{98DC43A6-D072-4100-9EE4-238CAA272CFC}" srcOrd="0" destOrd="0" presId="urn:microsoft.com/office/officeart/2005/8/layout/vList5"/>
    <dgm:cxn modelId="{A037DA53-2927-4D09-B866-4390F7310CFD}" type="presOf" srcId="{808AE303-5B1E-4206-80FE-E1CC4D931A44}" destId="{8F51B134-0DF0-4C48-AE3E-418A80D8D439}" srcOrd="0" destOrd="0" presId="urn:microsoft.com/office/officeart/2005/8/layout/vList5"/>
    <dgm:cxn modelId="{4A569078-3DD3-4679-8C62-D99F14FDCD7E}" type="presOf" srcId="{D3928C3F-517A-4215-8147-1D66F2630CF4}" destId="{FA576B73-B081-494D-9BD5-FD52335B1EC0}" srcOrd="0" destOrd="0" presId="urn:microsoft.com/office/officeart/2005/8/layout/vList5"/>
    <dgm:cxn modelId="{35D4228C-E43C-48E2-800C-906E85E13615}" srcId="{1FB79AC7-A460-4AFD-AEFE-6319BC96E04B}" destId="{D3928C3F-517A-4215-8147-1D66F2630CF4}" srcOrd="0" destOrd="0" parTransId="{5BD313BA-2408-4571-8CC2-E2AAF660B821}" sibTransId="{D2639F3F-7D54-4169-918E-5DA5AC2A17C9}"/>
    <dgm:cxn modelId="{5CE0E48E-1AC5-4AC1-AE6F-09E20612E69A}" type="presOf" srcId="{A88D064B-18C7-4FE6-911B-A2525F7B9908}" destId="{E2E43225-7FD2-4EA3-87EB-E6BE6293AFC4}" srcOrd="0" destOrd="0" presId="urn:microsoft.com/office/officeart/2005/8/layout/vList5"/>
    <dgm:cxn modelId="{2B2A71AE-F612-48A5-ABB8-32ED902EA042}" srcId="{9298AF9A-6859-4309-BEB9-9B8F62AE1297}" destId="{A88D064B-18C7-4FE6-911B-A2525F7B9908}" srcOrd="0" destOrd="0" parTransId="{8F1552B3-D8DD-41C7-9B31-8AC408FE7BB7}" sibTransId="{ADEF6A27-8F7D-4E82-B787-1CC53983C73F}"/>
    <dgm:cxn modelId="{FE7D1FBA-08D4-454E-830C-D288349D087D}" type="presOf" srcId="{A9C34E57-7B55-4D8E-A932-6371260BEA61}" destId="{9B03988A-CFC5-4BF8-9719-84564E134BEF}" srcOrd="0" destOrd="0" presId="urn:microsoft.com/office/officeart/2005/8/layout/vList5"/>
    <dgm:cxn modelId="{77FFD0CD-954E-4E40-A912-C72F3D88DDA6}" srcId="{808AE303-5B1E-4206-80FE-E1CC4D931A44}" destId="{1FB79AC7-A460-4AFD-AEFE-6319BC96E04B}" srcOrd="2" destOrd="0" parTransId="{755DEE03-5DB3-493B-8AAD-0A3294E859F3}" sibTransId="{80487A6D-818F-43B9-8067-E0DDEF011E58}"/>
    <dgm:cxn modelId="{72EDFBDC-E369-48D5-B312-254E0DCE9A3A}" srcId="{808AE303-5B1E-4206-80FE-E1CC4D931A44}" destId="{9298AF9A-6859-4309-BEB9-9B8F62AE1297}" srcOrd="1" destOrd="0" parTransId="{C3598850-673D-4930-A878-C36A03421832}" sibTransId="{83858EB1-98F8-4A9B-B452-CFCB17E3B93F}"/>
    <dgm:cxn modelId="{31B00EED-5104-4CA4-BC50-9D6079A3618B}" type="presOf" srcId="{87B16139-45CA-4362-A609-22D96FB3D295}" destId="{EAED55C3-6ECE-4212-BACE-4B3B48742466}" srcOrd="0" destOrd="0" presId="urn:microsoft.com/office/officeart/2005/8/layout/vList5"/>
    <dgm:cxn modelId="{EDE66AF3-6497-4DDB-879F-FB7B45E22AC6}" srcId="{808AE303-5B1E-4206-80FE-E1CC4D931A44}" destId="{3876050D-1202-4241-B687-4F648632A3F5}" srcOrd="0" destOrd="0" parTransId="{909A7D48-2635-4D09-B9D8-2FF33E386B95}" sibTransId="{89867BEA-721A-4872-A2E0-4A69472C01EE}"/>
    <dgm:cxn modelId="{CD8394FA-7EED-4B9A-B4F5-D2C1F0338387}" srcId="{3876050D-1202-4241-B687-4F648632A3F5}" destId="{87B16139-45CA-4362-A609-22D96FB3D295}" srcOrd="0" destOrd="0" parTransId="{FE99005F-AA8E-4732-9080-248E91EAF3EA}" sibTransId="{70DC9CFD-55FA-4353-8F17-75C56A2671EB}"/>
    <dgm:cxn modelId="{E6A9C10D-262E-4BDA-A9BF-9B9CDA6EF2B4}" type="presParOf" srcId="{8F51B134-0DF0-4C48-AE3E-418A80D8D439}" destId="{9B4C0D70-C483-4810-AC88-DD2566FBAD9E}" srcOrd="0" destOrd="0" presId="urn:microsoft.com/office/officeart/2005/8/layout/vList5"/>
    <dgm:cxn modelId="{3047B3BF-42FE-4FAE-9123-C5E501B50733}" type="presParOf" srcId="{9B4C0D70-C483-4810-AC88-DD2566FBAD9E}" destId="{F326474F-5425-44FF-A840-256DD2791D4F}" srcOrd="0" destOrd="0" presId="urn:microsoft.com/office/officeart/2005/8/layout/vList5"/>
    <dgm:cxn modelId="{21C5EDF3-241F-4F14-9728-BB33989856FD}" type="presParOf" srcId="{9B4C0D70-C483-4810-AC88-DD2566FBAD9E}" destId="{EAED55C3-6ECE-4212-BACE-4B3B48742466}" srcOrd="1" destOrd="0" presId="urn:microsoft.com/office/officeart/2005/8/layout/vList5"/>
    <dgm:cxn modelId="{14F09B3B-AE65-468B-9243-126257CCDDF8}" type="presParOf" srcId="{8F51B134-0DF0-4C48-AE3E-418A80D8D439}" destId="{46F40874-C4EF-4CB7-B979-5EAF24F9CC72}" srcOrd="1" destOrd="0" presId="urn:microsoft.com/office/officeart/2005/8/layout/vList5"/>
    <dgm:cxn modelId="{5CA78E64-4743-49EA-93C7-44366769D5F5}" type="presParOf" srcId="{8F51B134-0DF0-4C48-AE3E-418A80D8D439}" destId="{892D828D-9992-4AF3-90D6-D7D86E5F877C}" srcOrd="2" destOrd="0" presId="urn:microsoft.com/office/officeart/2005/8/layout/vList5"/>
    <dgm:cxn modelId="{B462BA1B-3BF6-4406-8DC3-0EC06EF5A2A1}" type="presParOf" srcId="{892D828D-9992-4AF3-90D6-D7D86E5F877C}" destId="{42C20CBC-DF07-4DA5-B715-21D5B71CB27C}" srcOrd="0" destOrd="0" presId="urn:microsoft.com/office/officeart/2005/8/layout/vList5"/>
    <dgm:cxn modelId="{C25FA22B-FBAC-40C0-A90E-259A8399B58A}" type="presParOf" srcId="{892D828D-9992-4AF3-90D6-D7D86E5F877C}" destId="{E2E43225-7FD2-4EA3-87EB-E6BE6293AFC4}" srcOrd="1" destOrd="0" presId="urn:microsoft.com/office/officeart/2005/8/layout/vList5"/>
    <dgm:cxn modelId="{386EB381-E6D9-43AB-A489-40ABCB70E4D6}" type="presParOf" srcId="{8F51B134-0DF0-4C48-AE3E-418A80D8D439}" destId="{F8A74409-FDFD-4DF9-BF63-0824B98984F1}" srcOrd="3" destOrd="0" presId="urn:microsoft.com/office/officeart/2005/8/layout/vList5"/>
    <dgm:cxn modelId="{D4CB432D-F1C4-4E89-96E7-B118598CD0E3}" type="presParOf" srcId="{8F51B134-0DF0-4C48-AE3E-418A80D8D439}" destId="{ABB39057-592B-4158-A7F5-22AE8A6E4BA4}" srcOrd="4" destOrd="0" presId="urn:microsoft.com/office/officeart/2005/8/layout/vList5"/>
    <dgm:cxn modelId="{1FAB6E8F-413E-475E-90B0-6BC7D16087AE}" type="presParOf" srcId="{ABB39057-592B-4158-A7F5-22AE8A6E4BA4}" destId="{98DC43A6-D072-4100-9EE4-238CAA272CFC}" srcOrd="0" destOrd="0" presId="urn:microsoft.com/office/officeart/2005/8/layout/vList5"/>
    <dgm:cxn modelId="{B74D907C-7C5F-438F-833B-DC263DAC4034}" type="presParOf" srcId="{ABB39057-592B-4158-A7F5-22AE8A6E4BA4}" destId="{FA576B73-B081-494D-9BD5-FD52335B1EC0}" srcOrd="1" destOrd="0" presId="urn:microsoft.com/office/officeart/2005/8/layout/vList5"/>
    <dgm:cxn modelId="{14DE87DA-9049-4C1E-93B1-7C6BB7F37FA3}" type="presParOf" srcId="{8F51B134-0DF0-4C48-AE3E-418A80D8D439}" destId="{F14C7A6E-209A-4AEE-82F3-1A31C66405BC}" srcOrd="5" destOrd="0" presId="urn:microsoft.com/office/officeart/2005/8/layout/vList5"/>
    <dgm:cxn modelId="{CE6DF291-E817-45F6-BF23-22412E4ACF55}" type="presParOf" srcId="{8F51B134-0DF0-4C48-AE3E-418A80D8D439}" destId="{C6D2EC9F-28FC-486E-B1D8-FB01AFD216E4}" srcOrd="6" destOrd="0" presId="urn:microsoft.com/office/officeart/2005/8/layout/vList5"/>
    <dgm:cxn modelId="{EB13BA0E-45D1-4DC3-93D5-6676945AF49C}" type="presParOf" srcId="{C6D2EC9F-28FC-486E-B1D8-FB01AFD216E4}" destId="{7E7D8B96-22CF-44C6-A568-AD011B568469}" srcOrd="0" destOrd="0" presId="urn:microsoft.com/office/officeart/2005/8/layout/vList5"/>
    <dgm:cxn modelId="{309A9206-AEB6-4EFD-958E-9769B25FD1C3}" type="presParOf" srcId="{C6D2EC9F-28FC-486E-B1D8-FB01AFD216E4}" destId="{2C0EB479-9935-4863-B8E2-BB0EDD986E82}" srcOrd="1" destOrd="0" presId="urn:microsoft.com/office/officeart/2005/8/layout/vList5"/>
    <dgm:cxn modelId="{D7196E20-66B6-4B44-A48A-4F45CE0C15DE}" type="presParOf" srcId="{8F51B134-0DF0-4C48-AE3E-418A80D8D439}" destId="{541754B5-B69A-4FA3-A42B-39A88927F2D0}" srcOrd="7" destOrd="0" presId="urn:microsoft.com/office/officeart/2005/8/layout/vList5"/>
    <dgm:cxn modelId="{5FE07D09-560E-472B-9A0D-54B34B186C45}" type="presParOf" srcId="{8F51B134-0DF0-4C48-AE3E-418A80D8D439}" destId="{5C843647-7FB3-41D4-929B-667E5CCF4606}" srcOrd="8" destOrd="0" presId="urn:microsoft.com/office/officeart/2005/8/layout/vList5"/>
    <dgm:cxn modelId="{9FDE6705-0B2C-4191-B77C-512030A70A1F}" type="presParOf" srcId="{5C843647-7FB3-41D4-929B-667E5CCF4606}" destId="{22C791BA-371F-4A20-995A-EEAA154D89F3}" srcOrd="0" destOrd="0" presId="urn:microsoft.com/office/officeart/2005/8/layout/vList5"/>
    <dgm:cxn modelId="{8DE6C151-C45C-4C5B-B879-5774E915E77C}" type="presParOf" srcId="{5C843647-7FB3-41D4-929B-667E5CCF4606}" destId="{9B03988A-CFC5-4BF8-9719-84564E134BEF}"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D55C3-6ECE-4212-BACE-4B3B48742466}">
      <dsp:nvSpPr>
        <dsp:cNvPr id="0" name=""/>
        <dsp:cNvSpPr/>
      </dsp:nvSpPr>
      <dsp:spPr>
        <a:xfrm rot="5400000">
          <a:off x="3484783" y="-1446781"/>
          <a:ext cx="491936" cy="351129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sp:txBody>
      <dsp:txXfrm rot="-5400000">
        <a:off x="1975103" y="86913"/>
        <a:ext cx="3487282" cy="443908"/>
      </dsp:txXfrm>
    </dsp:sp>
    <dsp:sp modelId="{F326474F-5425-44FF-A840-256DD2791D4F}">
      <dsp:nvSpPr>
        <dsp:cNvPr id="0" name=""/>
        <dsp:cNvSpPr/>
      </dsp:nvSpPr>
      <dsp:spPr>
        <a:xfrm>
          <a:off x="0" y="1406"/>
          <a:ext cx="1975104" cy="6149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Yasal Uyum ve Acil Durum Hazırlığı</a:t>
          </a:r>
          <a:endParaRPr lang="tr-TR" sz="1500" kern="1200">
            <a:latin typeface="Times New Roman" panose="02020603050405020304" pitchFamily="18" charset="0"/>
            <a:cs typeface="Times New Roman" panose="02020603050405020304" pitchFamily="18" charset="0"/>
          </a:endParaRPr>
        </a:p>
      </dsp:txBody>
      <dsp:txXfrm>
        <a:off x="30018" y="31424"/>
        <a:ext cx="1915068" cy="554884"/>
      </dsp:txXfrm>
    </dsp:sp>
    <dsp:sp modelId="{E2E43225-7FD2-4EA3-87EB-E6BE6293AFC4}">
      <dsp:nvSpPr>
        <dsp:cNvPr id="0" name=""/>
        <dsp:cNvSpPr/>
      </dsp:nvSpPr>
      <dsp:spPr>
        <a:xfrm rot="5400000">
          <a:off x="3484783" y="-801114"/>
          <a:ext cx="491936" cy="3511296"/>
        </a:xfrm>
        <a:prstGeom prst="round2Same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1684941"/>
              <a:satOff val="-5708"/>
              <a:lumOff val="-73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sp:txBody>
      <dsp:txXfrm rot="-5400000">
        <a:off x="1975103" y="732580"/>
        <a:ext cx="3487282" cy="443908"/>
      </dsp:txXfrm>
    </dsp:sp>
    <dsp:sp modelId="{42C20CBC-DF07-4DA5-B715-21D5B71CB27C}">
      <dsp:nvSpPr>
        <dsp:cNvPr id="0" name=""/>
        <dsp:cNvSpPr/>
      </dsp:nvSpPr>
      <dsp:spPr>
        <a:xfrm>
          <a:off x="0" y="647073"/>
          <a:ext cx="1975104" cy="614920"/>
        </a:xfrm>
        <a:prstGeom prst="roundRect">
          <a:avLst/>
        </a:prstGeom>
        <a:gradFill rotWithShape="0">
          <a:gsLst>
            <a:gs pos="0">
              <a:schemeClr val="accent5">
                <a:hueOff val="-1689636"/>
                <a:satOff val="-4355"/>
                <a:lumOff val="-2941"/>
                <a:alphaOff val="0"/>
                <a:lumMod val="110000"/>
                <a:satMod val="105000"/>
                <a:tint val="67000"/>
              </a:schemeClr>
            </a:gs>
            <a:gs pos="50000">
              <a:schemeClr val="accent5">
                <a:hueOff val="-1689636"/>
                <a:satOff val="-4355"/>
                <a:lumOff val="-2941"/>
                <a:alphaOff val="0"/>
                <a:lumMod val="105000"/>
                <a:satMod val="103000"/>
                <a:tint val="73000"/>
              </a:schemeClr>
            </a:gs>
            <a:gs pos="100000">
              <a:schemeClr val="accent5">
                <a:hueOff val="-1689636"/>
                <a:satOff val="-4355"/>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Sürekli İyileştirme ve Kaynak Verimliliği</a:t>
          </a:r>
          <a:endParaRPr lang="tr-TR" sz="1500" kern="1200">
            <a:latin typeface="Times New Roman" panose="02020603050405020304" pitchFamily="18" charset="0"/>
            <a:cs typeface="Times New Roman" panose="02020603050405020304" pitchFamily="18" charset="0"/>
          </a:endParaRPr>
        </a:p>
      </dsp:txBody>
      <dsp:txXfrm>
        <a:off x="30018" y="677091"/>
        <a:ext cx="1915068" cy="554884"/>
      </dsp:txXfrm>
    </dsp:sp>
    <dsp:sp modelId="{FA576B73-B081-494D-9BD5-FD52335B1EC0}">
      <dsp:nvSpPr>
        <dsp:cNvPr id="0" name=""/>
        <dsp:cNvSpPr/>
      </dsp:nvSpPr>
      <dsp:spPr>
        <a:xfrm rot="5400000">
          <a:off x="3484783" y="-155447"/>
          <a:ext cx="491936" cy="3511296"/>
        </a:xfrm>
        <a:prstGeom prst="round2Same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sp:txBody>
      <dsp:txXfrm rot="-5400000">
        <a:off x="1975103" y="1378247"/>
        <a:ext cx="3487282" cy="443908"/>
      </dsp:txXfrm>
    </dsp:sp>
    <dsp:sp modelId="{98DC43A6-D072-4100-9EE4-238CAA272CFC}">
      <dsp:nvSpPr>
        <dsp:cNvPr id="0" name=""/>
        <dsp:cNvSpPr/>
      </dsp:nvSpPr>
      <dsp:spPr>
        <a:xfrm>
          <a:off x="0" y="1292739"/>
          <a:ext cx="1975104" cy="614920"/>
        </a:xfrm>
        <a:prstGeom prst="round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Atık Takibi ve Bertaraf Süreci</a:t>
          </a:r>
          <a:endParaRPr lang="tr-TR" sz="1500" kern="1200">
            <a:latin typeface="Times New Roman" panose="02020603050405020304" pitchFamily="18" charset="0"/>
            <a:cs typeface="Times New Roman" panose="02020603050405020304" pitchFamily="18" charset="0"/>
          </a:endParaRPr>
        </a:p>
      </dsp:txBody>
      <dsp:txXfrm>
        <a:off x="30018" y="1322757"/>
        <a:ext cx="1915068" cy="554884"/>
      </dsp:txXfrm>
    </dsp:sp>
    <dsp:sp modelId="{2C0EB479-9935-4863-B8E2-BB0EDD986E82}">
      <dsp:nvSpPr>
        <dsp:cNvPr id="0" name=""/>
        <dsp:cNvSpPr/>
      </dsp:nvSpPr>
      <dsp:spPr>
        <a:xfrm rot="5400000">
          <a:off x="3484783" y="490218"/>
          <a:ext cx="491936" cy="3511296"/>
        </a:xfrm>
        <a:prstGeom prst="round2Same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5054821"/>
              <a:satOff val="-17124"/>
              <a:lumOff val="-219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sp:txBody>
      <dsp:txXfrm rot="-5400000">
        <a:off x="1975103" y="2023912"/>
        <a:ext cx="3487282" cy="443908"/>
      </dsp:txXfrm>
    </dsp:sp>
    <dsp:sp modelId="{7E7D8B96-22CF-44C6-A568-AD011B568469}">
      <dsp:nvSpPr>
        <dsp:cNvPr id="0" name=""/>
        <dsp:cNvSpPr/>
      </dsp:nvSpPr>
      <dsp:spPr>
        <a:xfrm>
          <a:off x="0" y="1938406"/>
          <a:ext cx="1975104" cy="614920"/>
        </a:xfrm>
        <a:prstGeom prst="roundRect">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Enerji ve Su Tasarrufu</a:t>
          </a:r>
          <a:endParaRPr lang="tr-TR" sz="1500" kern="1200">
            <a:latin typeface="Times New Roman" panose="02020603050405020304" pitchFamily="18" charset="0"/>
            <a:cs typeface="Times New Roman" panose="02020603050405020304" pitchFamily="18" charset="0"/>
          </a:endParaRPr>
        </a:p>
      </dsp:txBody>
      <dsp:txXfrm>
        <a:off x="30018" y="1968424"/>
        <a:ext cx="1915068" cy="554884"/>
      </dsp:txXfrm>
    </dsp:sp>
    <dsp:sp modelId="{9B03988A-CFC5-4BF8-9719-84564E134BEF}">
      <dsp:nvSpPr>
        <dsp:cNvPr id="0" name=""/>
        <dsp:cNvSpPr/>
      </dsp:nvSpPr>
      <dsp:spPr>
        <a:xfrm rot="5400000">
          <a:off x="3484783" y="1135885"/>
          <a:ext cx="491936" cy="3511296"/>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sp:txBody>
      <dsp:txXfrm rot="-5400000">
        <a:off x="1975103" y="2669579"/>
        <a:ext cx="3487282" cy="443908"/>
      </dsp:txXfrm>
    </dsp:sp>
    <dsp:sp modelId="{22C791BA-371F-4A20-995A-EEAA154D89F3}">
      <dsp:nvSpPr>
        <dsp:cNvPr id="0" name=""/>
        <dsp:cNvSpPr/>
      </dsp:nvSpPr>
      <dsp:spPr>
        <a:xfrm>
          <a:off x="0" y="2584072"/>
          <a:ext cx="1975104" cy="614920"/>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Kimyasal Güvenliği Eğitimi</a:t>
          </a:r>
          <a:endParaRPr lang="tr-TR" sz="1500" kern="1200">
            <a:latin typeface="Times New Roman" panose="02020603050405020304" pitchFamily="18" charset="0"/>
            <a:cs typeface="Times New Roman" panose="02020603050405020304" pitchFamily="18" charset="0"/>
          </a:endParaRPr>
        </a:p>
      </dsp:txBody>
      <dsp:txXfrm>
        <a:off x="30018" y="2614090"/>
        <a:ext cx="1915068" cy="55488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110304DE98DAD142A7A9389767FDE91C" ma:contentTypeVersion="13" ma:contentTypeDescription="Yeni belge oluşturun." ma:contentTypeScope="" ma:versionID="47105cb5cf2ef8718c969a62533796dd">
  <xsd:schema xmlns:xsd="http://www.w3.org/2001/XMLSchema" xmlns:xs="http://www.w3.org/2001/XMLSchema" xmlns:p="http://schemas.microsoft.com/office/2006/metadata/properties" xmlns:ns2="7f8a739a-d654-41ae-ad5c-1bb08b02bac5" xmlns:ns3="c4be789c-fd8c-4f7d-bc17-a87c3118d07e" targetNamespace="http://schemas.microsoft.com/office/2006/metadata/properties" ma:root="true" ma:fieldsID="56fb33091badc83aeb30bb9e926ed760" ns2:_="" ns3:_="">
    <xsd:import namespace="7f8a739a-d654-41ae-ad5c-1bb08b02bac5"/>
    <xsd:import namespace="c4be789c-fd8c-4f7d-bc17-a87c3118d0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a739a-d654-41ae-ad5c-1bb08b02b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311b4654-3ff5-4774-9a60-493fcbb9fb4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be789c-fd8c-4f7d-bc17-a87c3118d0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9ab901-48db-45c5-9472-db3fe91178e2}" ma:internalName="TaxCatchAll" ma:showField="CatchAllData" ma:web="c4be789c-fd8c-4f7d-bc17-a87c3118d0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4be789c-fd8c-4f7d-bc17-a87c3118d07e" xsi:nil="true"/>
    <lcf76f155ced4ddcb4097134ff3c332f xmlns="7f8a739a-d654-41ae-ad5c-1bb08b02bac5">
      <Terms xmlns="http://schemas.microsoft.com/office/infopath/2007/PartnerControls"/>
    </lcf76f155ced4ddcb4097134ff3c332f>
    <MediaLengthInSeconds xmlns="7f8a739a-d654-41ae-ad5c-1bb08b02bac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EDDEE-67A4-4337-8332-CC5F197AFF88}">
  <ds:schemaRefs>
    <ds:schemaRef ds:uri="http://schemas.microsoft.com/sharepoint/v3/contenttype/forms"/>
  </ds:schemaRefs>
</ds:datastoreItem>
</file>

<file path=customXml/itemProps3.xml><?xml version="1.0" encoding="utf-8"?>
<ds:datastoreItem xmlns:ds="http://schemas.openxmlformats.org/officeDocument/2006/customXml" ds:itemID="{E8D64696-63C3-4E66-B965-365F3CB81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a739a-d654-41ae-ad5c-1bb08b02bac5"/>
    <ds:schemaRef ds:uri="c4be789c-fd8c-4f7d-bc17-a87c3118d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54A221-7366-4512-94FF-B4AFFDF7486C}">
  <ds:schemaRefs>
    <ds:schemaRef ds:uri="http://schemas.microsoft.com/office/2006/metadata/properties"/>
    <ds:schemaRef ds:uri="http://schemas.microsoft.com/office/infopath/2007/PartnerControls"/>
    <ds:schemaRef ds:uri="c4be789c-fd8c-4f7d-bc17-a87c3118d07e"/>
    <ds:schemaRef ds:uri="7f8a739a-d654-41ae-ad5c-1bb08b02bac5"/>
  </ds:schemaRefs>
</ds:datastoreItem>
</file>

<file path=customXml/itemProps5.xml><?xml version="1.0" encoding="utf-8"?>
<ds:datastoreItem xmlns:ds="http://schemas.openxmlformats.org/officeDocument/2006/customXml" ds:itemID="{FAD6A0DE-22F2-43D9-B19D-83328B0C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35</Pages>
  <Words>8291</Words>
  <Characters>47264</Characters>
  <Application>Microsoft Office Word</Application>
  <DocSecurity>0</DocSecurity>
  <Lines>393</Lines>
  <Paragraphs>110</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FİRMA UNVANI</Company>
  <LinksUpToDate>false</LinksUpToDate>
  <CharactersWithSpaces>55445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SÜRDÜRÜLEBİLİRLİK RAPORU</dc:title>
  <dc:subject>Yaliva Kamping</dc:subject>
  <dc:creator>Engin BİRCAN</dc:creator>
  <cp:keywords/>
  <dc:description/>
  <cp:lastModifiedBy>Yaren BEŞPARMAK</cp:lastModifiedBy>
  <cp:revision>413</cp:revision>
  <dcterms:created xsi:type="dcterms:W3CDTF">2025-09-22T15:05:00Z</dcterms:created>
  <dcterms:modified xsi:type="dcterms:W3CDTF">2026-05-12T11:07:00Z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xd_ProgID">
    <vt:lpwstr/>
  </property>
  <property fmtid="{D5CDD505-2E9C-101B-9397-08002B2CF9AE}" pid="7" name="TemplateUrl">
    <vt:lpwstr/>
  </property>
  <property fmtid="{D5CDD505-2E9C-101B-9397-08002B2CF9AE}" pid="8" name="xd_Signature">
    <vt:bool>false</vt:bool>
  </property>
  <property fmtid="{D5CDD505-2E9C-101B-9397-08002B2CF9AE}" pid="9" name="ContentTypeId">
    <vt:lpwstr>0x010100110304DE98DAD142A7A9389767FDE91C</vt:lpwstr>
  </property>
</Properties>
</file>